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A4F98" w14:textId="7A5424A4" w:rsidR="00717C48" w:rsidRPr="002A3A74" w:rsidRDefault="00B84ABD" w:rsidP="00806AFC">
      <w:pPr>
        <w:pStyle w:val="PlainText"/>
        <w:pBdr>
          <w:bottom w:val="double" w:sz="6" w:space="1" w:color="auto"/>
        </w:pBdr>
        <w:rPr>
          <w:rFonts w:ascii="Arial" w:hAnsi="Arial" w:cs="Arial"/>
          <w:color w:val="ED7D31" w:themeColor="accent2"/>
          <w:sz w:val="28"/>
          <w:szCs w:val="28"/>
        </w:rPr>
      </w:pPr>
      <w:r w:rsidRPr="002A3A74">
        <w:rPr>
          <w:rFonts w:ascii="Arial" w:hAnsi="Arial" w:cs="Arial"/>
          <w:noProof/>
          <w:sz w:val="28"/>
          <w:szCs w:val="28"/>
        </w:rPr>
        <mc:AlternateContent>
          <mc:Choice Requires="wps">
            <w:drawing>
              <wp:anchor distT="45720" distB="45720" distL="114300" distR="114300" simplePos="0" relativeHeight="251659264" behindDoc="0" locked="0" layoutInCell="1" allowOverlap="1" wp14:anchorId="0F2B14BC" wp14:editId="2897F12A">
                <wp:simplePos x="0" y="0"/>
                <wp:positionH relativeFrom="margin">
                  <wp:posOffset>24765</wp:posOffset>
                </wp:positionH>
                <wp:positionV relativeFrom="paragraph">
                  <wp:posOffset>0</wp:posOffset>
                </wp:positionV>
                <wp:extent cx="7191375" cy="981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981075"/>
                        </a:xfrm>
                        <a:prstGeom prst="rect">
                          <a:avLst/>
                        </a:prstGeom>
                        <a:solidFill>
                          <a:srgbClr val="FFC000"/>
                        </a:solidFill>
                        <a:ln w="9525">
                          <a:solidFill>
                            <a:srgbClr val="000000"/>
                          </a:solidFill>
                          <a:miter lim="800000"/>
                          <a:headEnd/>
                          <a:tailEnd/>
                        </a:ln>
                      </wps:spPr>
                      <wps:txbx>
                        <w:txbxContent>
                          <w:p w14:paraId="09D4EBDB" w14:textId="414A9DF4" w:rsidR="008D692F" w:rsidRPr="003E0182" w:rsidRDefault="008D692F">
                            <w:pPr>
                              <w:rPr>
                                <w:b/>
                                <w:bCs/>
                                <w:sz w:val="28"/>
                                <w:szCs w:val="28"/>
                              </w:rPr>
                            </w:pPr>
                            <w:r w:rsidRPr="003E0182">
                              <w:rPr>
                                <w:b/>
                                <w:bCs/>
                                <w:sz w:val="28"/>
                                <w:szCs w:val="28"/>
                              </w:rPr>
                              <w:t>Volume 4   Issue 1</w:t>
                            </w:r>
                            <w:r w:rsidR="00861AEE">
                              <w:rPr>
                                <w:b/>
                                <w:bCs/>
                                <w:sz w:val="28"/>
                                <w:szCs w:val="28"/>
                              </w:rPr>
                              <w:t>:</w:t>
                            </w:r>
                            <w:r w:rsidRPr="003E0182">
                              <w:rPr>
                                <w:b/>
                                <w:bCs/>
                                <w:sz w:val="28"/>
                                <w:szCs w:val="28"/>
                              </w:rPr>
                              <w:t xml:space="preserve">  Summer 2020</w:t>
                            </w:r>
                          </w:p>
                          <w:p w14:paraId="2CABB64E" w14:textId="0F4332B1" w:rsidR="008D5A1D" w:rsidRPr="008D692F" w:rsidRDefault="00533C7E">
                            <w:pPr>
                              <w:rPr>
                                <w:sz w:val="72"/>
                                <w:szCs w:val="72"/>
                              </w:rPr>
                            </w:pPr>
                            <w:r w:rsidRPr="008D692F">
                              <w:rPr>
                                <w:sz w:val="72"/>
                                <w:szCs w:val="72"/>
                              </w:rPr>
                              <w:t>Carrcroft Civic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B14BC" id="_x0000_t202" coordsize="21600,21600" o:spt="202" path="m,l,21600r21600,l21600,xe">
                <v:stroke joinstyle="miter"/>
                <v:path gradientshapeok="t" o:connecttype="rect"/>
              </v:shapetype>
              <v:shape id="Text Box 2" o:spid="_x0000_s1026" type="#_x0000_t202" style="position:absolute;margin-left:1.95pt;margin-top:0;width:566.25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YtJQIAAEYEAAAOAAAAZHJzL2Uyb0RvYy54bWysU81u2zAMvg/YOwi6L7azZEmMOEWXLsOA&#10;7gdo9wCyLMfCJFGTlNjd05eS0zTb0Muwi0CK5EfyI7m+GrQiR+G8BFPRYpJTIgyHRpp9Rb/f794s&#10;KfGBmYYpMKKiD8LTq83rV+velmIKHahGOIIgxpe9rWgXgi2zzPNOaOYnYIVBYwtOs4Cq22eNYz2i&#10;a5VN8/xd1oNrrAMuvMffm9FINwm/bQUPX9vWi0BURbG2kF6X3jq+2WbNyr1jtpP8VAb7hyo0kwaT&#10;nqFuWGDk4ORfUFpyBx7aMOGgM2hbyUXqAbsp8j+6ueuYFakXJMfbM03+/8HyL8dvjsimotNiQYlh&#10;God0L4ZA3sNAppGf3voS3e4sOoYBv3HOqVdvb4H/8MTAtmNmL66dg74TrMH6ihiZXYSOOD6C1P1n&#10;aDANOwRIQEPrdCQP6SCIjnN6OM8mlsLxc1GsireLOSUcbatlkaMcU7DyKdo6Hz4K0CQKFXU4+4TO&#10;jrc+jK5PLjGZByWbnVQqKW5fb5UjR4Z7sttt8zytBqL/5qYM6TH7fDofCXgRAuNfgNAy4MIrqSu6&#10;PDuxMtL2wTRYJisDk2qUMb8yJx4jdSOJYagHdIzk1tA8IKMOxsXGQ0ShA/eLkh6XuqL+54E5QYn6&#10;ZHAqq2I2i1eQlNl8MUXFXVrqSwszHKEqGigZxW1IlxNrNHCN02tlIva5klOtuKxpNKfDitdwqSev&#10;5/PfPAIAAP//AwBQSwMEFAAGAAgAAAAhAChTrgLdAAAABwEAAA8AAABkcnMvZG93bnJldi54bWxM&#10;j0FLw0AQhe+C/2EZwZvd1KbVxmyKCoIgCtaA10l2zQazs3F326b/3ulJb294j/e+KTeTG8TehNh7&#10;UjCfZSAMtV731CmoP56ubkHEhKRx8GQUHE2ETXV+VmKh/YHezX6bOsElFAtUYFMaCylja43DOPOj&#10;Ifa+fHCY+Ayd1AEPXO4GeZ1lK+mwJ16wOJpHa9rv7c4p8PVn3diXtY8/r/Q8Yn7z9nAMSl1eTPd3&#10;IJKZ0l8YTviMDhUzNX5HOopBwWLNQQX8z8mcL1Y5iIbVMl+CrEr5n7/6BQAA//8DAFBLAQItABQA&#10;BgAIAAAAIQC2gziS/gAAAOEBAAATAAAAAAAAAAAAAAAAAAAAAABbQ29udGVudF9UeXBlc10ueG1s&#10;UEsBAi0AFAAGAAgAAAAhADj9If/WAAAAlAEAAAsAAAAAAAAAAAAAAAAALwEAAF9yZWxzLy5yZWxz&#10;UEsBAi0AFAAGAAgAAAAhAFFsBi0lAgAARgQAAA4AAAAAAAAAAAAAAAAALgIAAGRycy9lMm9Eb2Mu&#10;eG1sUEsBAi0AFAAGAAgAAAAhAChTrgLdAAAABwEAAA8AAAAAAAAAAAAAAAAAfwQAAGRycy9kb3du&#10;cmV2LnhtbFBLBQYAAAAABAAEAPMAAACJBQAAAAA=&#10;" fillcolor="#ffc000">
                <v:textbox>
                  <w:txbxContent>
                    <w:p w14:paraId="09D4EBDB" w14:textId="414A9DF4" w:rsidR="008D692F" w:rsidRPr="003E0182" w:rsidRDefault="008D692F">
                      <w:pPr>
                        <w:rPr>
                          <w:b/>
                          <w:bCs/>
                          <w:sz w:val="28"/>
                          <w:szCs w:val="28"/>
                        </w:rPr>
                      </w:pPr>
                      <w:r w:rsidRPr="003E0182">
                        <w:rPr>
                          <w:b/>
                          <w:bCs/>
                          <w:sz w:val="28"/>
                          <w:szCs w:val="28"/>
                        </w:rPr>
                        <w:t>Volume 4   Issue 1</w:t>
                      </w:r>
                      <w:r w:rsidR="00861AEE">
                        <w:rPr>
                          <w:b/>
                          <w:bCs/>
                          <w:sz w:val="28"/>
                          <w:szCs w:val="28"/>
                        </w:rPr>
                        <w:t>:</w:t>
                      </w:r>
                      <w:r w:rsidRPr="003E0182">
                        <w:rPr>
                          <w:b/>
                          <w:bCs/>
                          <w:sz w:val="28"/>
                          <w:szCs w:val="28"/>
                        </w:rPr>
                        <w:t xml:space="preserve">  Summer 2020</w:t>
                      </w:r>
                    </w:p>
                    <w:p w14:paraId="2CABB64E" w14:textId="0F4332B1" w:rsidR="008D5A1D" w:rsidRPr="008D692F" w:rsidRDefault="00533C7E">
                      <w:pPr>
                        <w:rPr>
                          <w:sz w:val="72"/>
                          <w:szCs w:val="72"/>
                        </w:rPr>
                      </w:pPr>
                      <w:r w:rsidRPr="008D692F">
                        <w:rPr>
                          <w:sz w:val="72"/>
                          <w:szCs w:val="72"/>
                        </w:rPr>
                        <w:t>Carrcroft Civic Association</w:t>
                      </w:r>
                    </w:p>
                  </w:txbxContent>
                </v:textbox>
                <w10:wrap type="square" anchorx="margin"/>
              </v:shape>
            </w:pict>
          </mc:Fallback>
        </mc:AlternateContent>
      </w:r>
    </w:p>
    <w:p w14:paraId="56CB93F2" w14:textId="77777777" w:rsidR="000B17B6" w:rsidRDefault="00A20EA7" w:rsidP="008C4956">
      <w:pPr>
        <w:rPr>
          <w:rFonts w:ascii="Arial" w:hAnsi="Arial" w:cs="Arial"/>
          <w:b/>
          <w:bCs/>
          <w:color w:val="ED7D31" w:themeColor="accent2"/>
          <w:sz w:val="28"/>
          <w:szCs w:val="28"/>
        </w:rPr>
      </w:pPr>
      <w:r w:rsidRPr="00AF5906">
        <w:rPr>
          <w:rFonts w:ascii="Arial" w:hAnsi="Arial" w:cs="Arial"/>
          <w:b/>
          <w:bCs/>
          <w:color w:val="ED7D31" w:themeColor="accent2"/>
          <w:sz w:val="28"/>
          <w:szCs w:val="28"/>
        </w:rPr>
        <w:t>HELLO FROM YOUR CCA BOARD</w:t>
      </w:r>
    </w:p>
    <w:p w14:paraId="50CE1C6A" w14:textId="2AC271BC" w:rsidR="00D276E8" w:rsidRPr="007F6C47" w:rsidRDefault="009761BB" w:rsidP="008C4956">
      <w:pPr>
        <w:rPr>
          <w:rFonts w:ascii="Arial" w:hAnsi="Arial" w:cs="Arial"/>
          <w:sz w:val="28"/>
          <w:szCs w:val="28"/>
        </w:rPr>
      </w:pPr>
      <w:r w:rsidRPr="006E4096">
        <w:rPr>
          <w:rFonts w:ascii="Arial" w:hAnsi="Arial" w:cs="Arial"/>
          <w:sz w:val="28"/>
          <w:szCs w:val="28"/>
        </w:rPr>
        <w:t>It has</w:t>
      </w:r>
      <w:r w:rsidRPr="007F6C47">
        <w:rPr>
          <w:rFonts w:ascii="Arial" w:hAnsi="Arial" w:cs="Arial"/>
          <w:sz w:val="28"/>
          <w:szCs w:val="28"/>
        </w:rPr>
        <w:t xml:space="preserve"> been a challenging time for all of us these past few months.  </w:t>
      </w:r>
      <w:r w:rsidR="00310B7D" w:rsidRPr="007F6C47">
        <w:rPr>
          <w:rFonts w:ascii="Arial" w:hAnsi="Arial" w:cs="Arial"/>
          <w:sz w:val="28"/>
          <w:szCs w:val="28"/>
        </w:rPr>
        <w:t xml:space="preserve">Your CCA Board </w:t>
      </w:r>
      <w:r w:rsidR="00CB0A5B" w:rsidRPr="007F6C47">
        <w:rPr>
          <w:rFonts w:ascii="Arial" w:hAnsi="Arial" w:cs="Arial"/>
          <w:sz w:val="28"/>
          <w:szCs w:val="28"/>
        </w:rPr>
        <w:t>is taking</w:t>
      </w:r>
      <w:r w:rsidR="00310B7D" w:rsidRPr="007F6C47">
        <w:rPr>
          <w:rFonts w:ascii="Arial" w:hAnsi="Arial" w:cs="Arial"/>
          <w:sz w:val="28"/>
          <w:szCs w:val="28"/>
        </w:rPr>
        <w:t xml:space="preserve"> care of “the business” of </w:t>
      </w:r>
      <w:r w:rsidR="00D76BE2" w:rsidRPr="007F6C47">
        <w:rPr>
          <w:rFonts w:ascii="Arial" w:hAnsi="Arial" w:cs="Arial"/>
          <w:sz w:val="28"/>
          <w:szCs w:val="28"/>
        </w:rPr>
        <w:t>y</w:t>
      </w:r>
      <w:r w:rsidR="00310B7D" w:rsidRPr="007F6C47">
        <w:rPr>
          <w:rFonts w:ascii="Arial" w:hAnsi="Arial" w:cs="Arial"/>
          <w:sz w:val="28"/>
          <w:szCs w:val="28"/>
        </w:rPr>
        <w:t xml:space="preserve">our neighborhood, but </w:t>
      </w:r>
      <w:r w:rsidR="00406A01" w:rsidRPr="007F6C47">
        <w:rPr>
          <w:rFonts w:ascii="Arial" w:hAnsi="Arial" w:cs="Arial"/>
          <w:sz w:val="28"/>
          <w:szCs w:val="28"/>
        </w:rPr>
        <w:t xml:space="preserve">our usual </w:t>
      </w:r>
      <w:r w:rsidR="00787393">
        <w:rPr>
          <w:rFonts w:ascii="Arial" w:hAnsi="Arial" w:cs="Arial"/>
          <w:sz w:val="28"/>
          <w:szCs w:val="28"/>
        </w:rPr>
        <w:t>community</w:t>
      </w:r>
      <w:r w:rsidR="00406A01" w:rsidRPr="007F6C47">
        <w:rPr>
          <w:rFonts w:ascii="Arial" w:hAnsi="Arial" w:cs="Arial"/>
          <w:sz w:val="28"/>
          <w:szCs w:val="28"/>
        </w:rPr>
        <w:t xml:space="preserve"> activities have been suspended</w:t>
      </w:r>
      <w:r w:rsidR="00841D07" w:rsidRPr="007F6C47">
        <w:rPr>
          <w:rFonts w:ascii="Arial" w:hAnsi="Arial" w:cs="Arial"/>
          <w:sz w:val="28"/>
          <w:szCs w:val="28"/>
        </w:rPr>
        <w:t xml:space="preserve"> until we can all be safe.</w:t>
      </w:r>
    </w:p>
    <w:p w14:paraId="71C489A5" w14:textId="1589AEC2" w:rsidR="009761BB" w:rsidRPr="007F6C47" w:rsidRDefault="00D276E8" w:rsidP="00D97BE8">
      <w:pPr>
        <w:pStyle w:val="PlainText"/>
        <w:rPr>
          <w:rFonts w:ascii="Arial" w:hAnsi="Arial" w:cs="Arial"/>
          <w:sz w:val="28"/>
          <w:szCs w:val="28"/>
        </w:rPr>
      </w:pPr>
      <w:r w:rsidRPr="007F6C47">
        <w:rPr>
          <w:rFonts w:ascii="Arial" w:hAnsi="Arial" w:cs="Arial"/>
          <w:sz w:val="28"/>
          <w:szCs w:val="28"/>
        </w:rPr>
        <w:t>We hope to have the Fall CCA Community Forum</w:t>
      </w:r>
      <w:r w:rsidR="005B0525" w:rsidRPr="007F6C47">
        <w:rPr>
          <w:rFonts w:ascii="Arial" w:hAnsi="Arial" w:cs="Arial"/>
          <w:sz w:val="28"/>
          <w:szCs w:val="28"/>
        </w:rPr>
        <w:t xml:space="preserve">, but that </w:t>
      </w:r>
      <w:r w:rsidR="002D06ED">
        <w:rPr>
          <w:rFonts w:ascii="Arial" w:hAnsi="Arial" w:cs="Arial"/>
          <w:sz w:val="28"/>
          <w:szCs w:val="28"/>
        </w:rPr>
        <w:t>will</w:t>
      </w:r>
      <w:r w:rsidR="005B0525" w:rsidRPr="007F6C47">
        <w:rPr>
          <w:rFonts w:ascii="Arial" w:hAnsi="Arial" w:cs="Arial"/>
          <w:sz w:val="28"/>
          <w:szCs w:val="28"/>
        </w:rPr>
        <w:t xml:space="preserve"> depend on the plan for re-opening schools.  </w:t>
      </w:r>
      <w:r w:rsidR="00422D57" w:rsidRPr="007F6C47">
        <w:rPr>
          <w:rFonts w:ascii="Arial" w:hAnsi="Arial" w:cs="Arial"/>
          <w:sz w:val="28"/>
          <w:szCs w:val="28"/>
        </w:rPr>
        <w:t xml:space="preserve">In the </w:t>
      </w:r>
      <w:r w:rsidR="00BA0D23" w:rsidRPr="007F6C47">
        <w:rPr>
          <w:rFonts w:ascii="Arial" w:hAnsi="Arial" w:cs="Arial"/>
          <w:sz w:val="28"/>
          <w:szCs w:val="28"/>
        </w:rPr>
        <w:t>meantime,</w:t>
      </w:r>
      <w:r w:rsidR="00422D57" w:rsidRPr="007F6C47">
        <w:rPr>
          <w:rFonts w:ascii="Arial" w:hAnsi="Arial" w:cs="Arial"/>
          <w:sz w:val="28"/>
          <w:szCs w:val="28"/>
        </w:rPr>
        <w:t xml:space="preserve"> keep up-to-date with </w:t>
      </w:r>
      <w:r w:rsidR="002D06ED">
        <w:rPr>
          <w:rFonts w:ascii="Arial" w:hAnsi="Arial" w:cs="Arial"/>
          <w:sz w:val="28"/>
          <w:szCs w:val="28"/>
        </w:rPr>
        <w:t xml:space="preserve">our </w:t>
      </w:r>
      <w:r w:rsidR="00422D57" w:rsidRPr="007F6C47">
        <w:rPr>
          <w:rFonts w:ascii="Arial" w:hAnsi="Arial" w:cs="Arial"/>
          <w:sz w:val="28"/>
          <w:szCs w:val="28"/>
        </w:rPr>
        <w:t xml:space="preserve">periodic newsletters and </w:t>
      </w:r>
      <w:r w:rsidR="00BA0D23" w:rsidRPr="007F6C47">
        <w:rPr>
          <w:rFonts w:ascii="Arial" w:hAnsi="Arial" w:cs="Arial"/>
          <w:sz w:val="28"/>
          <w:szCs w:val="28"/>
        </w:rPr>
        <w:t>at</w:t>
      </w:r>
      <w:r w:rsidR="00422D57" w:rsidRPr="007F6C47">
        <w:rPr>
          <w:rFonts w:ascii="Arial" w:hAnsi="Arial" w:cs="Arial"/>
          <w:sz w:val="28"/>
          <w:szCs w:val="28"/>
        </w:rPr>
        <w:t xml:space="preserve"> </w:t>
      </w:r>
      <w:hyperlink r:id="rId5" w:history="1">
        <w:r w:rsidR="00174E22" w:rsidRPr="00DE42FE">
          <w:rPr>
            <w:rStyle w:val="Hyperlink"/>
            <w:sz w:val="28"/>
            <w:szCs w:val="28"/>
          </w:rPr>
          <w:t>https://carrcroft.org/</w:t>
        </w:r>
      </w:hyperlink>
      <w:r w:rsidR="00422D57" w:rsidRPr="00DE42FE">
        <w:rPr>
          <w:rFonts w:ascii="Arial" w:hAnsi="Arial" w:cs="Arial"/>
          <w:sz w:val="28"/>
          <w:szCs w:val="28"/>
        </w:rPr>
        <w:t>.</w:t>
      </w:r>
      <w:r w:rsidR="00406A01" w:rsidRPr="007F6C47">
        <w:rPr>
          <w:rFonts w:ascii="Arial" w:hAnsi="Arial" w:cs="Arial"/>
          <w:sz w:val="28"/>
          <w:szCs w:val="28"/>
        </w:rPr>
        <w:t xml:space="preserve"> </w:t>
      </w:r>
    </w:p>
    <w:p w14:paraId="04CB28ED" w14:textId="26988D97" w:rsidR="00717C48" w:rsidRPr="00B244D2" w:rsidRDefault="00717C48" w:rsidP="00D97BE8">
      <w:pPr>
        <w:pStyle w:val="PlainText"/>
        <w:pBdr>
          <w:bottom w:val="double" w:sz="6" w:space="1" w:color="auto"/>
        </w:pBdr>
        <w:rPr>
          <w:rFonts w:ascii="Arial" w:hAnsi="Arial" w:cs="Arial"/>
          <w:sz w:val="18"/>
          <w:szCs w:val="18"/>
        </w:rPr>
      </w:pPr>
    </w:p>
    <w:p w14:paraId="1B7CED63" w14:textId="13D044E0" w:rsidR="00D97BE8" w:rsidRPr="00AF5906" w:rsidRDefault="00D97BE8" w:rsidP="008C4956">
      <w:pPr>
        <w:rPr>
          <w:rFonts w:ascii="Arial" w:hAnsi="Arial" w:cs="Arial"/>
          <w:b/>
          <w:bCs/>
          <w:color w:val="ED7D31" w:themeColor="accent2"/>
          <w:sz w:val="28"/>
          <w:szCs w:val="28"/>
        </w:rPr>
      </w:pPr>
      <w:r w:rsidRPr="00AF5906">
        <w:rPr>
          <w:rFonts w:ascii="Arial" w:hAnsi="Arial" w:cs="Arial"/>
          <w:b/>
          <w:bCs/>
          <w:color w:val="ED7D31" w:themeColor="accent2"/>
          <w:sz w:val="28"/>
          <w:szCs w:val="28"/>
        </w:rPr>
        <w:t>IT DIDN’T SNOW THIS WINTER</w:t>
      </w:r>
      <w:r w:rsidR="00C735A1" w:rsidRPr="00AF5906">
        <w:rPr>
          <w:rFonts w:ascii="Arial" w:hAnsi="Arial" w:cs="Arial"/>
          <w:b/>
          <w:bCs/>
          <w:color w:val="ED7D31" w:themeColor="accent2"/>
          <w:sz w:val="28"/>
          <w:szCs w:val="28"/>
        </w:rPr>
        <w:t xml:space="preserve">. </w:t>
      </w:r>
      <w:r w:rsidR="00931C95" w:rsidRPr="00AF5906">
        <w:rPr>
          <w:rFonts w:ascii="Arial" w:hAnsi="Arial" w:cs="Arial"/>
          <w:b/>
          <w:bCs/>
          <w:color w:val="ED7D31" w:themeColor="accent2"/>
          <w:sz w:val="28"/>
          <w:szCs w:val="28"/>
        </w:rPr>
        <w:t xml:space="preserve"> WHY SHOULD I PAY MY DUES</w:t>
      </w:r>
      <w:r w:rsidR="00C735A1" w:rsidRPr="00AF5906">
        <w:rPr>
          <w:rFonts w:ascii="Arial" w:hAnsi="Arial" w:cs="Arial"/>
          <w:b/>
          <w:bCs/>
          <w:color w:val="ED7D31" w:themeColor="accent2"/>
          <w:sz w:val="28"/>
          <w:szCs w:val="28"/>
        </w:rPr>
        <w:t>?</w:t>
      </w:r>
    </w:p>
    <w:p w14:paraId="1564640D" w14:textId="28B72026" w:rsidR="00AE1C1A" w:rsidRPr="007F6C47" w:rsidRDefault="001354BF" w:rsidP="008C4956">
      <w:pPr>
        <w:rPr>
          <w:rFonts w:ascii="Arial" w:hAnsi="Arial" w:cs="Arial"/>
          <w:sz w:val="28"/>
          <w:szCs w:val="28"/>
        </w:rPr>
      </w:pPr>
      <w:r w:rsidRPr="00BC16D1">
        <w:rPr>
          <w:rFonts w:ascii="Arial" w:hAnsi="Arial" w:cs="Arial"/>
          <w:sz w:val="28"/>
          <w:szCs w:val="28"/>
        </w:rPr>
        <w:t>You may</w:t>
      </w:r>
      <w:r w:rsidRPr="007F6C47">
        <w:rPr>
          <w:rFonts w:ascii="Arial" w:hAnsi="Arial" w:cs="Arial"/>
          <w:sz w:val="28"/>
          <w:szCs w:val="28"/>
        </w:rPr>
        <w:t xml:space="preserve"> be surprised to learn that snow removal is only a small portion of our annual community expense!  75%</w:t>
      </w:r>
      <w:r w:rsidR="00D97BE8" w:rsidRPr="007F6C47">
        <w:rPr>
          <w:rFonts w:ascii="Arial" w:hAnsi="Arial" w:cs="Arial"/>
          <w:sz w:val="28"/>
          <w:szCs w:val="28"/>
        </w:rPr>
        <w:t xml:space="preserve"> of </w:t>
      </w:r>
      <w:r w:rsidR="00C735A1" w:rsidRPr="007F6C47">
        <w:rPr>
          <w:rFonts w:ascii="Arial" w:hAnsi="Arial" w:cs="Arial"/>
          <w:sz w:val="28"/>
          <w:szCs w:val="28"/>
        </w:rPr>
        <w:t>y</w:t>
      </w:r>
      <w:r w:rsidR="00D97BE8" w:rsidRPr="007F6C47">
        <w:rPr>
          <w:rFonts w:ascii="Arial" w:hAnsi="Arial" w:cs="Arial"/>
          <w:sz w:val="28"/>
          <w:szCs w:val="28"/>
        </w:rPr>
        <w:t xml:space="preserve">our dues go towards </w:t>
      </w:r>
      <w:r w:rsidRPr="007F6C47">
        <w:rPr>
          <w:rFonts w:ascii="Arial" w:hAnsi="Arial" w:cs="Arial"/>
          <w:sz w:val="28"/>
          <w:szCs w:val="28"/>
        </w:rPr>
        <w:t xml:space="preserve">the maintenance of </w:t>
      </w:r>
      <w:r w:rsidR="001A50F8" w:rsidRPr="007F6C47">
        <w:rPr>
          <w:rFonts w:ascii="Arial" w:hAnsi="Arial" w:cs="Arial"/>
          <w:sz w:val="28"/>
          <w:szCs w:val="28"/>
        </w:rPr>
        <w:t>our</w:t>
      </w:r>
      <w:r w:rsidRPr="007F6C47">
        <w:rPr>
          <w:rFonts w:ascii="Arial" w:hAnsi="Arial" w:cs="Arial"/>
          <w:sz w:val="28"/>
          <w:szCs w:val="28"/>
        </w:rPr>
        <w:t xml:space="preserve"> common grounds</w:t>
      </w:r>
      <w:r w:rsidR="00A83B66" w:rsidRPr="007F6C47">
        <w:rPr>
          <w:rFonts w:ascii="Arial" w:hAnsi="Arial" w:cs="Arial"/>
          <w:sz w:val="28"/>
          <w:szCs w:val="28"/>
        </w:rPr>
        <w:t>, boul</w:t>
      </w:r>
      <w:r w:rsidR="006624C0" w:rsidRPr="007F6C47">
        <w:rPr>
          <w:rFonts w:ascii="Arial" w:hAnsi="Arial" w:cs="Arial"/>
          <w:sz w:val="28"/>
          <w:szCs w:val="28"/>
        </w:rPr>
        <w:t>evards,</w:t>
      </w:r>
      <w:r w:rsidRPr="007F6C47">
        <w:rPr>
          <w:rFonts w:ascii="Arial" w:hAnsi="Arial" w:cs="Arial"/>
          <w:sz w:val="28"/>
          <w:szCs w:val="28"/>
        </w:rPr>
        <w:t xml:space="preserve"> and </w:t>
      </w:r>
      <w:r w:rsidR="005F7F4A" w:rsidRPr="007F6C47">
        <w:rPr>
          <w:rFonts w:ascii="Arial" w:hAnsi="Arial" w:cs="Arial"/>
          <w:sz w:val="28"/>
          <w:szCs w:val="28"/>
        </w:rPr>
        <w:t>main entrance</w:t>
      </w:r>
      <w:r w:rsidRPr="007F6C47">
        <w:rPr>
          <w:rFonts w:ascii="Arial" w:hAnsi="Arial" w:cs="Arial"/>
          <w:sz w:val="28"/>
          <w:szCs w:val="28"/>
        </w:rPr>
        <w:t xml:space="preserve"> flower beds that we all enjoy.  The balance of our expense</w:t>
      </w:r>
      <w:r w:rsidR="00030B6B" w:rsidRPr="007F6C47">
        <w:rPr>
          <w:rFonts w:ascii="Arial" w:hAnsi="Arial" w:cs="Arial"/>
          <w:sz w:val="28"/>
          <w:szCs w:val="28"/>
        </w:rPr>
        <w:t>s</w:t>
      </w:r>
      <w:r w:rsidRPr="007F6C47">
        <w:rPr>
          <w:rFonts w:ascii="Arial" w:hAnsi="Arial" w:cs="Arial"/>
          <w:sz w:val="28"/>
          <w:szCs w:val="28"/>
        </w:rPr>
        <w:t xml:space="preserve"> </w:t>
      </w:r>
      <w:proofErr w:type="gramStart"/>
      <w:r w:rsidRPr="007F6C47">
        <w:rPr>
          <w:rFonts w:ascii="Arial" w:hAnsi="Arial" w:cs="Arial"/>
          <w:sz w:val="28"/>
          <w:szCs w:val="28"/>
        </w:rPr>
        <w:t>cover</w:t>
      </w:r>
      <w:proofErr w:type="gramEnd"/>
      <w:r w:rsidRPr="007F6C47">
        <w:rPr>
          <w:rFonts w:ascii="Arial" w:hAnsi="Arial" w:cs="Arial"/>
          <w:sz w:val="28"/>
          <w:szCs w:val="28"/>
        </w:rPr>
        <w:t xml:space="preserve"> </w:t>
      </w:r>
      <w:r w:rsidR="00797903" w:rsidRPr="007F6C47">
        <w:rPr>
          <w:rFonts w:ascii="Arial" w:hAnsi="Arial" w:cs="Arial"/>
          <w:sz w:val="28"/>
          <w:szCs w:val="28"/>
        </w:rPr>
        <w:t>streetlights</w:t>
      </w:r>
      <w:r w:rsidRPr="007F6C47">
        <w:rPr>
          <w:rFonts w:ascii="Arial" w:hAnsi="Arial" w:cs="Arial"/>
          <w:sz w:val="28"/>
          <w:szCs w:val="28"/>
        </w:rPr>
        <w:t xml:space="preserve">, community events, and, of course, snow removal.  </w:t>
      </w:r>
      <w:r w:rsidR="00D97BE8" w:rsidRPr="007F6C47">
        <w:rPr>
          <w:rFonts w:ascii="Arial" w:hAnsi="Arial" w:cs="Arial"/>
          <w:sz w:val="28"/>
          <w:szCs w:val="28"/>
        </w:rPr>
        <w:t xml:space="preserve">We need everyone's support to ensure that we can continue to provide these benefits that contribute to the beauty and safety of our neighborhood. </w:t>
      </w:r>
    </w:p>
    <w:p w14:paraId="4DDBBBE3" w14:textId="20346876" w:rsidR="00797903" w:rsidRDefault="00307462" w:rsidP="00D97BE8">
      <w:pPr>
        <w:pStyle w:val="PlainText"/>
        <w:rPr>
          <w:rFonts w:ascii="Arial" w:hAnsi="Arial" w:cs="Arial"/>
          <w:sz w:val="28"/>
          <w:szCs w:val="28"/>
        </w:rPr>
      </w:pPr>
      <w:r w:rsidRPr="007F6C47">
        <w:rPr>
          <w:rFonts w:ascii="Arial" w:hAnsi="Arial" w:cs="Arial"/>
          <w:sz w:val="28"/>
          <w:szCs w:val="28"/>
        </w:rPr>
        <w:t>Annual dues are part of your civic responsibility</w:t>
      </w:r>
      <w:r w:rsidR="00FD72C2">
        <w:rPr>
          <w:rFonts w:ascii="Arial" w:hAnsi="Arial" w:cs="Arial"/>
          <w:sz w:val="28"/>
          <w:szCs w:val="28"/>
        </w:rPr>
        <w:t xml:space="preserve"> and should be paid </w:t>
      </w:r>
      <w:r w:rsidR="00B2541C">
        <w:rPr>
          <w:rFonts w:ascii="Arial" w:hAnsi="Arial" w:cs="Arial"/>
          <w:sz w:val="28"/>
          <w:szCs w:val="28"/>
        </w:rPr>
        <w:t xml:space="preserve">no later than </w:t>
      </w:r>
      <w:r w:rsidR="002A27E6">
        <w:rPr>
          <w:rFonts w:ascii="Arial" w:hAnsi="Arial" w:cs="Arial"/>
          <w:b/>
          <w:bCs/>
          <w:sz w:val="28"/>
          <w:szCs w:val="28"/>
        </w:rPr>
        <w:t>Octo</w:t>
      </w:r>
      <w:r w:rsidR="00B2541C" w:rsidRPr="000D1242">
        <w:rPr>
          <w:rFonts w:ascii="Arial" w:hAnsi="Arial" w:cs="Arial"/>
          <w:b/>
          <w:bCs/>
          <w:sz w:val="28"/>
          <w:szCs w:val="28"/>
        </w:rPr>
        <w:t>ber 1st</w:t>
      </w:r>
      <w:r w:rsidRPr="007F6C47">
        <w:rPr>
          <w:rFonts w:ascii="Arial" w:hAnsi="Arial" w:cs="Arial"/>
          <w:sz w:val="28"/>
          <w:szCs w:val="28"/>
        </w:rPr>
        <w:t>.</w:t>
      </w:r>
      <w:r w:rsidR="00D67ED6" w:rsidRPr="007F6C47">
        <w:rPr>
          <w:rFonts w:ascii="Arial" w:hAnsi="Arial" w:cs="Arial"/>
          <w:sz w:val="28"/>
          <w:szCs w:val="28"/>
        </w:rPr>
        <w:t xml:space="preserve">  </w:t>
      </w:r>
      <w:r w:rsidR="00F5290A" w:rsidRPr="007F6C47">
        <w:rPr>
          <w:rFonts w:ascii="Arial" w:hAnsi="Arial" w:cs="Arial"/>
          <w:sz w:val="28"/>
          <w:szCs w:val="28"/>
        </w:rPr>
        <w:t xml:space="preserve">If you </w:t>
      </w:r>
      <w:r w:rsidR="00371350" w:rsidRPr="007F6C47">
        <w:rPr>
          <w:rFonts w:ascii="Arial" w:hAnsi="Arial" w:cs="Arial"/>
          <w:sz w:val="28"/>
          <w:szCs w:val="28"/>
        </w:rPr>
        <w:t>have not</w:t>
      </w:r>
      <w:r w:rsidR="00F5290A" w:rsidRPr="007F6C47">
        <w:rPr>
          <w:rFonts w:ascii="Arial" w:hAnsi="Arial" w:cs="Arial"/>
          <w:sz w:val="28"/>
          <w:szCs w:val="28"/>
        </w:rPr>
        <w:t xml:space="preserve"> already</w:t>
      </w:r>
      <w:r w:rsidR="00371350" w:rsidRPr="007F6C47">
        <w:rPr>
          <w:rFonts w:ascii="Arial" w:hAnsi="Arial" w:cs="Arial"/>
          <w:sz w:val="28"/>
          <w:szCs w:val="28"/>
        </w:rPr>
        <w:t xml:space="preserve"> </w:t>
      </w:r>
      <w:r w:rsidR="009A5907" w:rsidRPr="007F6C47">
        <w:rPr>
          <w:rFonts w:ascii="Arial" w:hAnsi="Arial" w:cs="Arial"/>
          <w:sz w:val="28"/>
          <w:szCs w:val="28"/>
        </w:rPr>
        <w:t>paid</w:t>
      </w:r>
      <w:r w:rsidR="00F5290A" w:rsidRPr="007F6C47">
        <w:rPr>
          <w:rFonts w:ascii="Arial" w:hAnsi="Arial" w:cs="Arial"/>
          <w:sz w:val="28"/>
          <w:szCs w:val="28"/>
        </w:rPr>
        <w:t>, please</w:t>
      </w:r>
      <w:r w:rsidR="00D97BE8" w:rsidRPr="007F6C47">
        <w:rPr>
          <w:rFonts w:ascii="Arial" w:hAnsi="Arial" w:cs="Arial"/>
          <w:sz w:val="28"/>
          <w:szCs w:val="28"/>
        </w:rPr>
        <w:t xml:space="preserve"> submit your 2020 CCA dues of $50 (</w:t>
      </w:r>
      <w:r w:rsidR="00F5290A" w:rsidRPr="007F6C47">
        <w:rPr>
          <w:rFonts w:ascii="Arial" w:hAnsi="Arial" w:cs="Arial"/>
          <w:sz w:val="28"/>
          <w:szCs w:val="28"/>
        </w:rPr>
        <w:t>payable</w:t>
      </w:r>
      <w:r w:rsidR="009A5907" w:rsidRPr="007F6C47">
        <w:rPr>
          <w:rFonts w:ascii="Arial" w:hAnsi="Arial" w:cs="Arial"/>
          <w:sz w:val="28"/>
          <w:szCs w:val="28"/>
        </w:rPr>
        <w:t xml:space="preserve"> t</w:t>
      </w:r>
      <w:r w:rsidR="00D97BE8" w:rsidRPr="007F6C47">
        <w:rPr>
          <w:rFonts w:ascii="Arial" w:hAnsi="Arial" w:cs="Arial"/>
          <w:sz w:val="28"/>
          <w:szCs w:val="28"/>
        </w:rPr>
        <w:t xml:space="preserve">o “Carrcroft Civic Association”) to the CCA Treasurer, Ed Redfield, 1207 Covington Rd, </w:t>
      </w:r>
    </w:p>
    <w:p w14:paraId="4DD09037" w14:textId="19ACA503" w:rsidR="00797903" w:rsidRDefault="00797903" w:rsidP="00D97BE8">
      <w:pPr>
        <w:pStyle w:val="PlainText"/>
        <w:rPr>
          <w:rFonts w:ascii="Arial" w:hAnsi="Arial" w:cs="Arial"/>
          <w:sz w:val="28"/>
          <w:szCs w:val="28"/>
        </w:rPr>
      </w:pPr>
    </w:p>
    <w:p w14:paraId="0EC3DDFF" w14:textId="090EAC21" w:rsidR="00B244D2" w:rsidRDefault="00001D7B" w:rsidP="00D97BE8">
      <w:pPr>
        <w:pStyle w:val="PlainText"/>
        <w:rPr>
          <w:rFonts w:ascii="Arial" w:hAnsi="Arial" w:cs="Arial"/>
          <w:sz w:val="28"/>
          <w:szCs w:val="28"/>
        </w:rPr>
      </w:pPr>
      <w:r w:rsidRPr="00001D7B">
        <w:rPr>
          <w:rFonts w:ascii="Arial" w:hAnsi="Arial" w:cs="Arial"/>
          <w:noProof/>
          <w:color w:val="ED7D31" w:themeColor="accent2"/>
          <w:sz w:val="28"/>
          <w:szCs w:val="28"/>
        </w:rPr>
        <mc:AlternateContent>
          <mc:Choice Requires="wps">
            <w:drawing>
              <wp:anchor distT="45720" distB="45720" distL="114300" distR="114300" simplePos="0" relativeHeight="251661312" behindDoc="0" locked="0" layoutInCell="1" allowOverlap="1" wp14:anchorId="7E2B36E6" wp14:editId="067F88E3">
                <wp:simplePos x="0" y="0"/>
                <wp:positionH relativeFrom="column">
                  <wp:posOffset>1447800</wp:posOffset>
                </wp:positionH>
                <wp:positionV relativeFrom="paragraph">
                  <wp:posOffset>51435</wp:posOffset>
                </wp:positionV>
                <wp:extent cx="1409700" cy="895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95350"/>
                        </a:xfrm>
                        <a:prstGeom prst="rect">
                          <a:avLst/>
                        </a:prstGeom>
                        <a:solidFill>
                          <a:srgbClr val="FFC000"/>
                        </a:solidFill>
                        <a:ln w="9525">
                          <a:noFill/>
                          <a:miter lim="800000"/>
                          <a:headEnd/>
                          <a:tailEnd/>
                        </a:ln>
                      </wps:spPr>
                      <wps:txbx>
                        <w:txbxContent>
                          <w:p w14:paraId="36EA0206" w14:textId="175F9385" w:rsidR="00001D7B" w:rsidRDefault="00E10522">
                            <w:r>
                              <w:rPr>
                                <w:noProof/>
                              </w:rPr>
                              <w:drawing>
                                <wp:inline distT="0" distB="0" distL="0" distR="0" wp14:anchorId="48AB1B00" wp14:editId="5B0FAC9C">
                                  <wp:extent cx="1114425" cy="86233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9786" cy="8742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B36E6" id="_x0000_s1027" type="#_x0000_t202" style="position:absolute;margin-left:114pt;margin-top:4.05pt;width:111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6vdIgIAACIEAAAOAAAAZHJzL2Uyb0RvYy54bWysU9tu2zAMfR+wfxD0vtjJkrUx4hRdugwD&#10;ugvQ7gMYWY6FSaImKbG7rx8lp2mwvQ17EUSRPDw8pFY3g9HsKH1QaGs+nZScSSuwUXZf8++P2zfX&#10;nIUItgGNVtb8SQZ+s379atW7Ss6wQ91IzwjEhqp3Ne9idFVRBNFJA2GCTlpytugNRDL9vmg89IRu&#10;dDEry3dFj75xHoUMgV7vRidfZ/y2lSJ+bdsgI9M1J24xnz6fu3QW6xVUew+uU+JEA/6BhQFlqegZ&#10;6g4isINXf0EZJTwGbONEoCmwbZWQuQfqZlr+0c1DB07mXkic4M4yhf8HK74cv3mmGpodZxYMjehR&#10;DpG9x4HNkjq9CxUFPTgKiwM9p8jUaXD3KH4EZnHTgd3LW++x7yQ0xG6aMouL1BEnJJBd/xkbKgOH&#10;iBloaL1JgCQGI3Sa0tN5MomKSCXn5fKqJJcg3/Vy8XaRR1dA9ZztfIgfJRqWLjX3NPmMDsf7EBMb&#10;qJ5DMnvUqtkqrbPh97uN9uwItCXb7aakSmNKuAzTlvU1Xy5mi4xsMeVTHFRGRdpirQyRo+QxHaqk&#10;xgfb5JAISo93YqLtSZ6kyKhNHHbDaQ4Un6TbYfNEenkcl5Y+GV069L8462lhax5+HsBLzvQnS5ov&#10;p/N52vBszBdXMzL8pWd36QErCKrmkbPxuon5V6RuLN7SbFqVZXthcqJMi5jVPH2atOmXdo56+drr&#10;3wAAAP//AwBQSwMEFAAGAAgAAAAhAOqjh7rfAAAACQEAAA8AAABkcnMvZG93bnJldi54bWxMj0FL&#10;w0AUhO+C/2F5gpfSbhLaGmM2RQT1IhVbwes2+0xCs2/j7raJ/97nSY/DDDPflJvJ9uKMPnSOFKSL&#10;BARS7UxHjYL3/eM8BxGiJqN7R6jgGwNsqsuLUhfGjfSG511sBJdQKLSCNsahkDLULVodFm5AYu/T&#10;easjS99I4/XI5baXWZKspdUd8UKrB3xosT7uTlbB+mb78rEaj2E2fD2/NjPpx/rJK3V9Nd3fgYg4&#10;xb8w/OIzOlTMdHAnMkH0CrIs5y9RQZ6CYH+5SlgfOLi8TUFWpfz/oPoBAAD//wMAUEsBAi0AFAAG&#10;AAgAAAAhALaDOJL+AAAA4QEAABMAAAAAAAAAAAAAAAAAAAAAAFtDb250ZW50X1R5cGVzXS54bWxQ&#10;SwECLQAUAAYACAAAACEAOP0h/9YAAACUAQAACwAAAAAAAAAAAAAAAAAvAQAAX3JlbHMvLnJlbHNQ&#10;SwECLQAUAAYACAAAACEA49+r3SICAAAiBAAADgAAAAAAAAAAAAAAAAAuAgAAZHJzL2Uyb0RvYy54&#10;bWxQSwECLQAUAAYACAAAACEA6qOHut8AAAAJAQAADwAAAAAAAAAAAAAAAAB8BAAAZHJzL2Rvd25y&#10;ZXYueG1sUEsFBgAAAAAEAAQA8wAAAIgFAAAAAA==&#10;" fillcolor="#ffc000" stroked="f">
                <v:textbox>
                  <w:txbxContent>
                    <w:p w14:paraId="36EA0206" w14:textId="175F9385" w:rsidR="00001D7B" w:rsidRDefault="00E10522">
                      <w:r>
                        <w:rPr>
                          <w:noProof/>
                        </w:rPr>
                        <w:drawing>
                          <wp:inline distT="0" distB="0" distL="0" distR="0" wp14:anchorId="48AB1B00" wp14:editId="5B0FAC9C">
                            <wp:extent cx="1114425" cy="86233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9786" cy="874216"/>
                                    </a:xfrm>
                                    <a:prstGeom prst="rect">
                                      <a:avLst/>
                                    </a:prstGeom>
                                  </pic:spPr>
                                </pic:pic>
                              </a:graphicData>
                            </a:graphic>
                          </wp:inline>
                        </w:drawing>
                      </w:r>
                    </w:p>
                  </w:txbxContent>
                </v:textbox>
                <w10:wrap type="square"/>
              </v:shape>
            </w:pict>
          </mc:Fallback>
        </mc:AlternateContent>
      </w:r>
    </w:p>
    <w:p w14:paraId="208496BA" w14:textId="7AFE7462" w:rsidR="00D97BE8" w:rsidRDefault="00D97BE8" w:rsidP="00D97BE8">
      <w:pPr>
        <w:pStyle w:val="PlainText"/>
        <w:rPr>
          <w:rFonts w:ascii="Arial" w:hAnsi="Arial" w:cs="Arial"/>
          <w:sz w:val="28"/>
          <w:szCs w:val="28"/>
        </w:rPr>
      </w:pPr>
      <w:r w:rsidRPr="007F6C47">
        <w:rPr>
          <w:rFonts w:ascii="Arial" w:hAnsi="Arial" w:cs="Arial"/>
          <w:sz w:val="28"/>
          <w:szCs w:val="28"/>
        </w:rPr>
        <w:t>Wilmington, DE, 19803</w:t>
      </w:r>
      <w:r w:rsidR="009A5907" w:rsidRPr="007F6C47">
        <w:rPr>
          <w:rFonts w:ascii="Arial" w:hAnsi="Arial" w:cs="Arial"/>
          <w:sz w:val="28"/>
          <w:szCs w:val="28"/>
        </w:rPr>
        <w:t>.  And please</w:t>
      </w:r>
      <w:r w:rsidRPr="007F6C47">
        <w:rPr>
          <w:rFonts w:ascii="Arial" w:hAnsi="Arial" w:cs="Arial"/>
          <w:sz w:val="28"/>
          <w:szCs w:val="28"/>
        </w:rPr>
        <w:t xml:space="preserve"> encourage your neighbors to do the same.</w:t>
      </w:r>
    </w:p>
    <w:p w14:paraId="199730AB" w14:textId="4EADEE95" w:rsidR="00D97BE8" w:rsidRPr="00B244D2" w:rsidRDefault="00D97BE8" w:rsidP="00D97BE8">
      <w:pPr>
        <w:pStyle w:val="PlainText"/>
        <w:pBdr>
          <w:bottom w:val="double" w:sz="6" w:space="1" w:color="auto"/>
        </w:pBdr>
        <w:rPr>
          <w:rFonts w:ascii="Arial" w:hAnsi="Arial" w:cs="Arial"/>
          <w:sz w:val="18"/>
          <w:szCs w:val="18"/>
        </w:rPr>
      </w:pPr>
    </w:p>
    <w:p w14:paraId="7975D7A1" w14:textId="0474B72A" w:rsidR="00D97BE8" w:rsidRPr="00AF5906" w:rsidRDefault="002A2329" w:rsidP="008C4956">
      <w:pPr>
        <w:rPr>
          <w:rFonts w:ascii="Arial" w:hAnsi="Arial" w:cs="Arial"/>
          <w:b/>
          <w:bCs/>
          <w:color w:val="ED7D31" w:themeColor="accent2"/>
          <w:sz w:val="28"/>
          <w:szCs w:val="28"/>
        </w:rPr>
      </w:pPr>
      <w:r>
        <w:rPr>
          <w:rFonts w:ascii="Arial" w:hAnsi="Arial" w:cs="Arial"/>
          <w:b/>
          <w:bCs/>
          <w:color w:val="ED7D31" w:themeColor="accent2"/>
          <w:sz w:val="28"/>
          <w:szCs w:val="28"/>
        </w:rPr>
        <w:t>NEW BOARD MEMBERS, W</w:t>
      </w:r>
      <w:r w:rsidR="0076512D">
        <w:rPr>
          <w:rFonts w:ascii="Arial" w:hAnsi="Arial" w:cs="Arial"/>
          <w:b/>
          <w:bCs/>
          <w:color w:val="ED7D31" w:themeColor="accent2"/>
          <w:sz w:val="28"/>
          <w:szCs w:val="28"/>
        </w:rPr>
        <w:t>ELCOME BASKET</w:t>
      </w:r>
      <w:r>
        <w:rPr>
          <w:rFonts w:ascii="Arial" w:hAnsi="Arial" w:cs="Arial"/>
          <w:b/>
          <w:bCs/>
          <w:color w:val="ED7D31" w:themeColor="accent2"/>
          <w:sz w:val="28"/>
          <w:szCs w:val="28"/>
        </w:rPr>
        <w:t>S,</w:t>
      </w:r>
      <w:r w:rsidR="0076512D">
        <w:rPr>
          <w:rFonts w:ascii="Arial" w:hAnsi="Arial" w:cs="Arial"/>
          <w:b/>
          <w:bCs/>
          <w:color w:val="ED7D31" w:themeColor="accent2"/>
          <w:sz w:val="28"/>
          <w:szCs w:val="28"/>
        </w:rPr>
        <w:t xml:space="preserve"> &amp; OTHER VOLUNTEER OPPORTUNITIES</w:t>
      </w:r>
    </w:p>
    <w:p w14:paraId="59C03A86" w14:textId="7665BAD6" w:rsidR="005A5EFF" w:rsidRPr="007F6C47" w:rsidRDefault="00BD549E" w:rsidP="008C4956">
      <w:pPr>
        <w:rPr>
          <w:rFonts w:ascii="Arial" w:hAnsi="Arial" w:cs="Arial"/>
          <w:sz w:val="28"/>
          <w:szCs w:val="28"/>
        </w:rPr>
      </w:pPr>
      <w:r>
        <w:rPr>
          <w:rFonts w:ascii="Arial" w:hAnsi="Arial" w:cs="Arial"/>
          <w:sz w:val="28"/>
          <w:szCs w:val="28"/>
        </w:rPr>
        <w:t>If you are new to our community, you may have recently received a “welcome basket” courte</w:t>
      </w:r>
      <w:r w:rsidR="001951D4">
        <w:rPr>
          <w:rFonts w:ascii="Arial" w:hAnsi="Arial" w:cs="Arial"/>
          <w:sz w:val="28"/>
          <w:szCs w:val="28"/>
        </w:rPr>
        <w:t xml:space="preserve">sy of the CCA Board and volunteer </w:t>
      </w:r>
      <w:r w:rsidR="009C0845">
        <w:rPr>
          <w:rFonts w:ascii="Arial" w:hAnsi="Arial" w:cs="Arial"/>
          <w:sz w:val="28"/>
          <w:szCs w:val="28"/>
        </w:rPr>
        <w:t>extraordinaire</w:t>
      </w:r>
      <w:r w:rsidR="001951D4">
        <w:rPr>
          <w:rFonts w:ascii="Arial" w:hAnsi="Arial" w:cs="Arial"/>
          <w:sz w:val="28"/>
          <w:szCs w:val="28"/>
        </w:rPr>
        <w:t xml:space="preserve"> </w:t>
      </w:r>
      <w:r w:rsidR="009C0845">
        <w:rPr>
          <w:rFonts w:ascii="Arial" w:hAnsi="Arial" w:cs="Arial"/>
          <w:sz w:val="28"/>
          <w:szCs w:val="28"/>
        </w:rPr>
        <w:t xml:space="preserve">Holly </w:t>
      </w:r>
      <w:proofErr w:type="spellStart"/>
      <w:r w:rsidR="009C0845">
        <w:rPr>
          <w:rFonts w:ascii="Arial" w:hAnsi="Arial" w:cs="Arial"/>
          <w:sz w:val="28"/>
          <w:szCs w:val="28"/>
        </w:rPr>
        <w:t>Feldheim</w:t>
      </w:r>
      <w:proofErr w:type="spellEnd"/>
      <w:r w:rsidR="009C0845">
        <w:rPr>
          <w:rFonts w:ascii="Arial" w:hAnsi="Arial" w:cs="Arial"/>
          <w:sz w:val="28"/>
          <w:szCs w:val="28"/>
        </w:rPr>
        <w:t>.</w:t>
      </w:r>
      <w:r w:rsidR="00CD5244">
        <w:rPr>
          <w:rFonts w:ascii="Arial" w:hAnsi="Arial" w:cs="Arial"/>
          <w:sz w:val="28"/>
          <w:szCs w:val="28"/>
        </w:rPr>
        <w:t xml:space="preserve">  We are grateful for Holly’s </w:t>
      </w:r>
      <w:r w:rsidR="00345A5B">
        <w:rPr>
          <w:rFonts w:ascii="Arial" w:hAnsi="Arial" w:cs="Arial"/>
          <w:sz w:val="28"/>
          <w:szCs w:val="28"/>
        </w:rPr>
        <w:t>long-time</w:t>
      </w:r>
      <w:r w:rsidR="005354AA">
        <w:rPr>
          <w:rFonts w:ascii="Arial" w:hAnsi="Arial" w:cs="Arial"/>
          <w:sz w:val="28"/>
          <w:szCs w:val="28"/>
        </w:rPr>
        <w:t xml:space="preserve"> service in this role, but she has asked to move on</w:t>
      </w:r>
      <w:r w:rsidR="00D97BE8" w:rsidRPr="007F6C47">
        <w:rPr>
          <w:rFonts w:ascii="Arial" w:hAnsi="Arial" w:cs="Arial"/>
          <w:sz w:val="28"/>
          <w:szCs w:val="28"/>
        </w:rPr>
        <w:t xml:space="preserve">.  </w:t>
      </w:r>
    </w:p>
    <w:p w14:paraId="7079F535" w14:textId="143C75D3" w:rsidR="00D97BE8" w:rsidRPr="007F6C47" w:rsidRDefault="00B8113C" w:rsidP="00D97BE8">
      <w:pPr>
        <w:pStyle w:val="PlainText"/>
        <w:rPr>
          <w:rFonts w:ascii="Arial" w:hAnsi="Arial" w:cs="Arial"/>
          <w:sz w:val="28"/>
          <w:szCs w:val="28"/>
        </w:rPr>
      </w:pPr>
      <w:r>
        <w:rPr>
          <w:rFonts w:ascii="Arial" w:hAnsi="Arial" w:cs="Arial"/>
          <w:sz w:val="28"/>
          <w:szCs w:val="28"/>
        </w:rPr>
        <w:t>Volunteer needs, which are typically only a few hours per month</w:t>
      </w:r>
      <w:r w:rsidR="008608A0">
        <w:rPr>
          <w:rFonts w:ascii="Arial" w:hAnsi="Arial" w:cs="Arial"/>
          <w:sz w:val="28"/>
          <w:szCs w:val="28"/>
        </w:rPr>
        <w:t xml:space="preserve">, </w:t>
      </w:r>
      <w:r w:rsidR="00D97BE8" w:rsidRPr="007F6C47">
        <w:rPr>
          <w:rFonts w:ascii="Arial" w:hAnsi="Arial" w:cs="Arial"/>
          <w:sz w:val="28"/>
          <w:szCs w:val="28"/>
        </w:rPr>
        <w:t xml:space="preserve">are determined by the interest and energy you may have on specific issues </w:t>
      </w:r>
      <w:r w:rsidR="0090322C" w:rsidRPr="007F6C47">
        <w:rPr>
          <w:rFonts w:ascii="Arial" w:hAnsi="Arial" w:cs="Arial"/>
          <w:sz w:val="28"/>
          <w:szCs w:val="28"/>
        </w:rPr>
        <w:t xml:space="preserve">or activities </w:t>
      </w:r>
      <w:r w:rsidR="00D97BE8" w:rsidRPr="007F6C47">
        <w:rPr>
          <w:rFonts w:ascii="Arial" w:hAnsi="Arial" w:cs="Arial"/>
          <w:sz w:val="28"/>
          <w:szCs w:val="28"/>
        </w:rPr>
        <w:t xml:space="preserve">that </w:t>
      </w:r>
      <w:r w:rsidR="00DE5BC5" w:rsidRPr="007F6C47">
        <w:rPr>
          <w:rFonts w:ascii="Arial" w:hAnsi="Arial" w:cs="Arial"/>
          <w:sz w:val="28"/>
          <w:szCs w:val="28"/>
        </w:rPr>
        <w:t>benefit</w:t>
      </w:r>
      <w:r w:rsidR="00D97BE8" w:rsidRPr="007F6C47">
        <w:rPr>
          <w:rFonts w:ascii="Arial" w:hAnsi="Arial" w:cs="Arial"/>
          <w:sz w:val="28"/>
          <w:szCs w:val="28"/>
        </w:rPr>
        <w:t xml:space="preserve"> our community.  If you are interested in </w:t>
      </w:r>
      <w:r w:rsidR="008608A0">
        <w:rPr>
          <w:rFonts w:ascii="Arial" w:hAnsi="Arial" w:cs="Arial"/>
          <w:sz w:val="28"/>
          <w:szCs w:val="28"/>
        </w:rPr>
        <w:t xml:space="preserve">coordinating </w:t>
      </w:r>
      <w:r w:rsidR="00715218">
        <w:rPr>
          <w:rFonts w:ascii="Arial" w:hAnsi="Arial" w:cs="Arial"/>
          <w:sz w:val="28"/>
          <w:szCs w:val="28"/>
        </w:rPr>
        <w:t>welcome baskets</w:t>
      </w:r>
      <w:r w:rsidR="00345A5B">
        <w:rPr>
          <w:rFonts w:ascii="Arial" w:hAnsi="Arial" w:cs="Arial"/>
          <w:sz w:val="28"/>
          <w:szCs w:val="28"/>
        </w:rPr>
        <w:t xml:space="preserve">, </w:t>
      </w:r>
      <w:r w:rsidR="00D97BE8" w:rsidRPr="007F6C47">
        <w:rPr>
          <w:rFonts w:ascii="Arial" w:hAnsi="Arial" w:cs="Arial"/>
          <w:sz w:val="28"/>
          <w:szCs w:val="28"/>
        </w:rPr>
        <w:t xml:space="preserve">joining the Board, or have </w:t>
      </w:r>
      <w:r w:rsidR="00345A5B">
        <w:rPr>
          <w:rFonts w:ascii="Arial" w:hAnsi="Arial" w:cs="Arial"/>
          <w:sz w:val="28"/>
          <w:szCs w:val="28"/>
        </w:rPr>
        <w:t>your own idea for a community project</w:t>
      </w:r>
      <w:r w:rsidR="00D97BE8" w:rsidRPr="007F6C47">
        <w:rPr>
          <w:rFonts w:ascii="Arial" w:hAnsi="Arial" w:cs="Arial"/>
          <w:sz w:val="28"/>
          <w:szCs w:val="28"/>
        </w:rPr>
        <w:t xml:space="preserve">, please contact </w:t>
      </w:r>
      <w:r w:rsidR="00C94AE3">
        <w:rPr>
          <w:rFonts w:ascii="Arial" w:hAnsi="Arial" w:cs="Arial"/>
          <w:sz w:val="28"/>
          <w:szCs w:val="28"/>
        </w:rPr>
        <w:t xml:space="preserve">us at </w:t>
      </w:r>
      <w:hyperlink r:id="rId7" w:history="1">
        <w:r w:rsidR="00DE42FE" w:rsidRPr="000C7A47">
          <w:rPr>
            <w:rStyle w:val="Hyperlink"/>
            <w:rFonts w:ascii="Arial" w:hAnsi="Arial" w:cs="Arial"/>
            <w:sz w:val="28"/>
            <w:szCs w:val="28"/>
          </w:rPr>
          <w:t>carrcroftcivicassociation@gmail.com</w:t>
        </w:r>
      </w:hyperlink>
      <w:r w:rsidR="00D97BE8" w:rsidRPr="007F6C47">
        <w:rPr>
          <w:rFonts w:ascii="Arial" w:hAnsi="Arial" w:cs="Arial"/>
          <w:sz w:val="28"/>
          <w:szCs w:val="28"/>
        </w:rPr>
        <w:t>.</w:t>
      </w:r>
    </w:p>
    <w:p w14:paraId="2C8F0970" w14:textId="2C85684B" w:rsidR="00E03819" w:rsidRPr="00B244D2" w:rsidRDefault="00E03819" w:rsidP="00D97BE8">
      <w:pPr>
        <w:pStyle w:val="PlainText"/>
        <w:pBdr>
          <w:bottom w:val="double" w:sz="6" w:space="1" w:color="auto"/>
        </w:pBdr>
        <w:rPr>
          <w:rFonts w:ascii="Arial" w:hAnsi="Arial" w:cs="Arial"/>
          <w:sz w:val="18"/>
          <w:szCs w:val="18"/>
        </w:rPr>
      </w:pPr>
    </w:p>
    <w:p w14:paraId="6B36D833" w14:textId="41E3A016" w:rsidR="00CD41CD" w:rsidRPr="00AF5906" w:rsidRDefault="00CD41CD">
      <w:pPr>
        <w:rPr>
          <w:rFonts w:ascii="Arial" w:hAnsi="Arial" w:cs="Arial"/>
          <w:b/>
          <w:bCs/>
          <w:color w:val="ED7D31" w:themeColor="accent2"/>
          <w:sz w:val="28"/>
          <w:szCs w:val="28"/>
        </w:rPr>
      </w:pPr>
      <w:r w:rsidRPr="00AF5906">
        <w:rPr>
          <w:rFonts w:ascii="Arial" w:hAnsi="Arial" w:cs="Arial"/>
          <w:b/>
          <w:bCs/>
          <w:color w:val="ED7D31" w:themeColor="accent2"/>
          <w:sz w:val="28"/>
          <w:szCs w:val="28"/>
        </w:rPr>
        <w:t>HONORING OUR DEED RESTRICTIONS</w:t>
      </w:r>
    </w:p>
    <w:p w14:paraId="62883E25" w14:textId="77777777" w:rsidR="004F53FE" w:rsidRDefault="00A03437">
      <w:pPr>
        <w:rPr>
          <w:rFonts w:ascii="Arial" w:hAnsi="Arial" w:cs="Arial"/>
          <w:sz w:val="28"/>
          <w:szCs w:val="28"/>
        </w:rPr>
      </w:pPr>
      <w:r w:rsidRPr="007F6C47">
        <w:rPr>
          <w:rFonts w:ascii="Arial" w:hAnsi="Arial" w:cs="Arial"/>
          <w:sz w:val="28"/>
          <w:szCs w:val="28"/>
        </w:rPr>
        <w:t xml:space="preserve">As part of the purchase process, </w:t>
      </w:r>
      <w:r w:rsidR="00DC4148" w:rsidRPr="007F6C47">
        <w:rPr>
          <w:rFonts w:ascii="Arial" w:hAnsi="Arial" w:cs="Arial"/>
          <w:sz w:val="28"/>
          <w:szCs w:val="28"/>
        </w:rPr>
        <w:t xml:space="preserve">home </w:t>
      </w:r>
      <w:r w:rsidRPr="007F6C47">
        <w:rPr>
          <w:rFonts w:ascii="Arial" w:hAnsi="Arial" w:cs="Arial"/>
          <w:sz w:val="28"/>
          <w:szCs w:val="28"/>
        </w:rPr>
        <w:t xml:space="preserve">buyers </w:t>
      </w:r>
      <w:r w:rsidR="0035474A" w:rsidRPr="007F6C47">
        <w:rPr>
          <w:rFonts w:ascii="Arial" w:hAnsi="Arial" w:cs="Arial"/>
          <w:sz w:val="28"/>
          <w:szCs w:val="28"/>
        </w:rPr>
        <w:t>receive</w:t>
      </w:r>
      <w:r w:rsidR="00700C3B" w:rsidRPr="007F6C47">
        <w:rPr>
          <w:rFonts w:ascii="Arial" w:hAnsi="Arial" w:cs="Arial"/>
          <w:sz w:val="28"/>
          <w:szCs w:val="28"/>
        </w:rPr>
        <w:t xml:space="preserve"> a listing of deed restrictions </w:t>
      </w:r>
      <w:r w:rsidR="001C15D6" w:rsidRPr="007F6C47">
        <w:rPr>
          <w:rFonts w:ascii="Arial" w:hAnsi="Arial" w:cs="Arial"/>
          <w:sz w:val="28"/>
          <w:szCs w:val="28"/>
        </w:rPr>
        <w:t xml:space="preserve">for </w:t>
      </w:r>
      <w:r w:rsidR="0035474A" w:rsidRPr="007F6C47">
        <w:rPr>
          <w:rFonts w:ascii="Arial" w:hAnsi="Arial" w:cs="Arial"/>
          <w:sz w:val="28"/>
          <w:szCs w:val="28"/>
        </w:rPr>
        <w:t>the</w:t>
      </w:r>
      <w:r w:rsidR="00DC4148" w:rsidRPr="007F6C47">
        <w:rPr>
          <w:rFonts w:ascii="Arial" w:hAnsi="Arial" w:cs="Arial"/>
          <w:sz w:val="28"/>
          <w:szCs w:val="28"/>
        </w:rPr>
        <w:t>ir</w:t>
      </w:r>
      <w:r w:rsidR="0035474A" w:rsidRPr="007F6C47">
        <w:rPr>
          <w:rFonts w:ascii="Arial" w:hAnsi="Arial" w:cs="Arial"/>
          <w:sz w:val="28"/>
          <w:szCs w:val="28"/>
        </w:rPr>
        <w:t xml:space="preserve"> </w:t>
      </w:r>
      <w:r w:rsidR="001C15D6" w:rsidRPr="007F6C47">
        <w:rPr>
          <w:rFonts w:ascii="Arial" w:hAnsi="Arial" w:cs="Arial"/>
          <w:sz w:val="28"/>
          <w:szCs w:val="28"/>
        </w:rPr>
        <w:t xml:space="preserve">property.  </w:t>
      </w:r>
      <w:r w:rsidR="00B80285" w:rsidRPr="007F6C47">
        <w:rPr>
          <w:rFonts w:ascii="Arial" w:hAnsi="Arial" w:cs="Arial"/>
          <w:sz w:val="28"/>
          <w:szCs w:val="28"/>
        </w:rPr>
        <w:t xml:space="preserve">Originally </w:t>
      </w:r>
      <w:r w:rsidR="00F612EA" w:rsidRPr="007F6C47">
        <w:rPr>
          <w:rFonts w:ascii="Arial" w:hAnsi="Arial" w:cs="Arial"/>
          <w:sz w:val="28"/>
          <w:szCs w:val="28"/>
        </w:rPr>
        <w:t>administered</w:t>
      </w:r>
      <w:r w:rsidR="00B80285" w:rsidRPr="007F6C47">
        <w:rPr>
          <w:rFonts w:ascii="Arial" w:hAnsi="Arial" w:cs="Arial"/>
          <w:sz w:val="28"/>
          <w:szCs w:val="28"/>
        </w:rPr>
        <w:t xml:space="preserve"> by the builders, responsibility</w:t>
      </w:r>
      <w:r w:rsidR="00677E5B" w:rsidRPr="007F6C47">
        <w:rPr>
          <w:rFonts w:ascii="Arial" w:hAnsi="Arial" w:cs="Arial"/>
          <w:sz w:val="28"/>
          <w:szCs w:val="28"/>
        </w:rPr>
        <w:t xml:space="preserve"> eventually passes to the neighborhood association</w:t>
      </w:r>
      <w:r w:rsidR="00146FA3" w:rsidRPr="007F6C47">
        <w:rPr>
          <w:rFonts w:ascii="Arial" w:hAnsi="Arial" w:cs="Arial"/>
          <w:sz w:val="28"/>
          <w:szCs w:val="28"/>
        </w:rPr>
        <w:t xml:space="preserve"> for enforcement or amendment.</w:t>
      </w:r>
      <w:r w:rsidR="00B2268F" w:rsidRPr="007F6C47">
        <w:rPr>
          <w:rFonts w:ascii="Arial" w:hAnsi="Arial" w:cs="Arial"/>
          <w:sz w:val="28"/>
          <w:szCs w:val="28"/>
        </w:rPr>
        <w:t xml:space="preserve"> </w:t>
      </w:r>
      <w:r w:rsidR="000B05F7" w:rsidRPr="007F6C47">
        <w:rPr>
          <w:rFonts w:ascii="Arial" w:hAnsi="Arial" w:cs="Arial"/>
          <w:sz w:val="28"/>
          <w:szCs w:val="28"/>
        </w:rPr>
        <w:t xml:space="preserve">Restrictions may address fences, </w:t>
      </w:r>
      <w:r w:rsidR="00BA2C8E" w:rsidRPr="007F6C47">
        <w:rPr>
          <w:rFonts w:ascii="Arial" w:hAnsi="Arial" w:cs="Arial"/>
          <w:sz w:val="28"/>
          <w:szCs w:val="28"/>
        </w:rPr>
        <w:t xml:space="preserve">appropriate uses, </w:t>
      </w:r>
      <w:r w:rsidR="000B240A" w:rsidRPr="007F6C47">
        <w:rPr>
          <w:rFonts w:ascii="Arial" w:hAnsi="Arial" w:cs="Arial"/>
          <w:sz w:val="28"/>
          <w:szCs w:val="28"/>
        </w:rPr>
        <w:t xml:space="preserve">and exterior </w:t>
      </w:r>
      <w:r w:rsidR="000B05F7" w:rsidRPr="007F6C47">
        <w:rPr>
          <w:rFonts w:ascii="Arial" w:hAnsi="Arial" w:cs="Arial"/>
          <w:sz w:val="28"/>
          <w:szCs w:val="28"/>
        </w:rPr>
        <w:t>a</w:t>
      </w:r>
      <w:r w:rsidR="00AC00F5" w:rsidRPr="007F6C47">
        <w:rPr>
          <w:rFonts w:ascii="Arial" w:hAnsi="Arial" w:cs="Arial"/>
          <w:sz w:val="28"/>
          <w:szCs w:val="28"/>
        </w:rPr>
        <w:t>ltera</w:t>
      </w:r>
      <w:r w:rsidR="000B05F7" w:rsidRPr="007F6C47">
        <w:rPr>
          <w:rFonts w:ascii="Arial" w:hAnsi="Arial" w:cs="Arial"/>
          <w:sz w:val="28"/>
          <w:szCs w:val="28"/>
        </w:rPr>
        <w:t>tions</w:t>
      </w:r>
      <w:r w:rsidR="00427648" w:rsidRPr="007F6C47">
        <w:rPr>
          <w:rFonts w:ascii="Arial" w:hAnsi="Arial" w:cs="Arial"/>
          <w:sz w:val="28"/>
          <w:szCs w:val="28"/>
        </w:rPr>
        <w:t>.</w:t>
      </w:r>
    </w:p>
    <w:p w14:paraId="454E450B" w14:textId="2DB773A9" w:rsidR="003E0551" w:rsidRPr="007F6C47" w:rsidRDefault="00B2268F">
      <w:pPr>
        <w:rPr>
          <w:rFonts w:ascii="Arial" w:hAnsi="Arial" w:cs="Arial"/>
          <w:sz w:val="28"/>
          <w:szCs w:val="28"/>
        </w:rPr>
      </w:pPr>
      <w:r w:rsidRPr="007F6C47">
        <w:rPr>
          <w:rFonts w:ascii="Arial" w:hAnsi="Arial" w:cs="Arial"/>
          <w:sz w:val="28"/>
          <w:szCs w:val="28"/>
        </w:rPr>
        <w:t>Restriction related issues are occasional</w:t>
      </w:r>
      <w:r w:rsidR="007722CE">
        <w:rPr>
          <w:rFonts w:ascii="Arial" w:hAnsi="Arial" w:cs="Arial"/>
          <w:sz w:val="28"/>
          <w:szCs w:val="28"/>
        </w:rPr>
        <w:t>ly</w:t>
      </w:r>
      <w:r w:rsidRPr="007F6C47">
        <w:rPr>
          <w:rFonts w:ascii="Arial" w:hAnsi="Arial" w:cs="Arial"/>
          <w:sz w:val="28"/>
          <w:szCs w:val="28"/>
        </w:rPr>
        <w:t xml:space="preserve"> brought to the CCA Board for review or approval.  </w:t>
      </w:r>
      <w:r w:rsidR="003E0551" w:rsidRPr="007F6C47">
        <w:rPr>
          <w:rFonts w:ascii="Arial" w:hAnsi="Arial" w:cs="Arial"/>
          <w:sz w:val="28"/>
          <w:szCs w:val="28"/>
        </w:rPr>
        <w:t xml:space="preserve">A special challenge for Carrcroft is that our neighborhood was built </w:t>
      </w:r>
      <w:r w:rsidR="0034041F" w:rsidRPr="007F6C47">
        <w:rPr>
          <w:rFonts w:ascii="Arial" w:hAnsi="Arial" w:cs="Arial"/>
          <w:sz w:val="28"/>
          <w:szCs w:val="28"/>
        </w:rPr>
        <w:t xml:space="preserve">in phases </w:t>
      </w:r>
      <w:r w:rsidR="00AE1D5D" w:rsidRPr="007F6C47">
        <w:rPr>
          <w:rFonts w:ascii="Arial" w:hAnsi="Arial" w:cs="Arial"/>
          <w:sz w:val="28"/>
          <w:szCs w:val="28"/>
        </w:rPr>
        <w:t>over</w:t>
      </w:r>
      <w:r w:rsidR="0034041F" w:rsidRPr="007F6C47">
        <w:rPr>
          <w:rFonts w:ascii="Arial" w:hAnsi="Arial" w:cs="Arial"/>
          <w:sz w:val="28"/>
          <w:szCs w:val="28"/>
        </w:rPr>
        <w:t xml:space="preserve"> a period of decades </w:t>
      </w:r>
      <w:r w:rsidR="00DD5106" w:rsidRPr="007F6C47">
        <w:rPr>
          <w:rFonts w:ascii="Arial" w:hAnsi="Arial" w:cs="Arial"/>
          <w:sz w:val="28"/>
          <w:szCs w:val="28"/>
        </w:rPr>
        <w:t xml:space="preserve">by </w:t>
      </w:r>
      <w:r w:rsidR="00DD5106">
        <w:rPr>
          <w:rFonts w:ascii="Arial" w:hAnsi="Arial" w:cs="Arial"/>
          <w:sz w:val="28"/>
          <w:szCs w:val="28"/>
        </w:rPr>
        <w:lastRenderedPageBreak/>
        <w:t>several</w:t>
      </w:r>
      <w:r w:rsidR="0034041F" w:rsidRPr="007F6C47">
        <w:rPr>
          <w:rFonts w:ascii="Arial" w:hAnsi="Arial" w:cs="Arial"/>
          <w:sz w:val="28"/>
          <w:szCs w:val="28"/>
        </w:rPr>
        <w:t xml:space="preserve"> builders.  This result</w:t>
      </w:r>
      <w:r w:rsidR="000A3A3F" w:rsidRPr="007F6C47">
        <w:rPr>
          <w:rFonts w:ascii="Arial" w:hAnsi="Arial" w:cs="Arial"/>
          <w:sz w:val="28"/>
          <w:szCs w:val="28"/>
        </w:rPr>
        <w:t>ed</w:t>
      </w:r>
      <w:r w:rsidR="0034041F" w:rsidRPr="007F6C47">
        <w:rPr>
          <w:rFonts w:ascii="Arial" w:hAnsi="Arial" w:cs="Arial"/>
          <w:sz w:val="28"/>
          <w:szCs w:val="28"/>
        </w:rPr>
        <w:t xml:space="preserve"> in different versions of deed restrictions</w:t>
      </w:r>
      <w:r w:rsidR="004B5ADE" w:rsidRPr="007F6C47">
        <w:rPr>
          <w:rFonts w:ascii="Arial" w:hAnsi="Arial" w:cs="Arial"/>
          <w:sz w:val="28"/>
          <w:szCs w:val="28"/>
        </w:rPr>
        <w:t xml:space="preserve"> that can conflict literally from one house to the next.</w:t>
      </w:r>
    </w:p>
    <w:p w14:paraId="081BCB56" w14:textId="49E78EE5" w:rsidR="00D4315A" w:rsidRDefault="002530BA">
      <w:pPr>
        <w:rPr>
          <w:rFonts w:ascii="Arial" w:hAnsi="Arial" w:cs="Arial"/>
          <w:sz w:val="28"/>
          <w:szCs w:val="28"/>
        </w:rPr>
      </w:pPr>
      <w:r w:rsidRPr="007F6C47">
        <w:rPr>
          <w:rFonts w:ascii="Arial" w:hAnsi="Arial" w:cs="Arial"/>
          <w:sz w:val="28"/>
          <w:szCs w:val="28"/>
        </w:rPr>
        <w:t>Proposals for fences or additions, as well as other restriction questions should be brought to a Board member</w:t>
      </w:r>
      <w:r w:rsidR="006F4ABF" w:rsidRPr="007F6C47">
        <w:rPr>
          <w:rFonts w:ascii="Arial" w:hAnsi="Arial" w:cs="Arial"/>
          <w:sz w:val="28"/>
          <w:szCs w:val="28"/>
        </w:rPr>
        <w:t xml:space="preserve"> for timely review.  At a minimum, we hope that you discuss your plans with neighbors who </w:t>
      </w:r>
      <w:r w:rsidR="00FE454E" w:rsidRPr="007F6C47">
        <w:rPr>
          <w:rFonts w:ascii="Arial" w:hAnsi="Arial" w:cs="Arial"/>
          <w:sz w:val="28"/>
          <w:szCs w:val="28"/>
        </w:rPr>
        <w:t>are</w:t>
      </w:r>
      <w:r w:rsidR="006F4ABF" w:rsidRPr="007F6C47">
        <w:rPr>
          <w:rFonts w:ascii="Arial" w:hAnsi="Arial" w:cs="Arial"/>
          <w:sz w:val="28"/>
          <w:szCs w:val="28"/>
        </w:rPr>
        <w:t xml:space="preserve"> directly </w:t>
      </w:r>
      <w:r w:rsidR="00D4315A" w:rsidRPr="007F6C47">
        <w:rPr>
          <w:rFonts w:ascii="Arial" w:hAnsi="Arial" w:cs="Arial"/>
          <w:sz w:val="28"/>
          <w:szCs w:val="28"/>
        </w:rPr>
        <w:t>affected</w:t>
      </w:r>
      <w:r w:rsidR="006F4ABF" w:rsidRPr="007F6C47">
        <w:rPr>
          <w:rFonts w:ascii="Arial" w:hAnsi="Arial" w:cs="Arial"/>
          <w:sz w:val="28"/>
          <w:szCs w:val="28"/>
        </w:rPr>
        <w:t xml:space="preserve"> by your planned changes.  </w:t>
      </w:r>
      <w:r w:rsidR="00D4315A" w:rsidRPr="007F6C47">
        <w:rPr>
          <w:rFonts w:ascii="Arial" w:hAnsi="Arial" w:cs="Arial"/>
          <w:sz w:val="28"/>
          <w:szCs w:val="28"/>
        </w:rPr>
        <w:t xml:space="preserve">The Board will do its best to mediate any disputes.  </w:t>
      </w:r>
      <w:r w:rsidR="004E3F64" w:rsidRPr="007F6C47">
        <w:rPr>
          <w:rFonts w:ascii="Arial" w:hAnsi="Arial" w:cs="Arial"/>
          <w:sz w:val="28"/>
          <w:szCs w:val="28"/>
        </w:rPr>
        <w:t xml:space="preserve">Bear in mind, however, that </w:t>
      </w:r>
      <w:r w:rsidR="0067333F" w:rsidRPr="00446093">
        <w:rPr>
          <w:rFonts w:ascii="Arial" w:hAnsi="Arial" w:cs="Arial"/>
          <w:sz w:val="28"/>
          <w:szCs w:val="28"/>
          <w:u w:val="single"/>
        </w:rPr>
        <w:t>by ordinance</w:t>
      </w:r>
      <w:r w:rsidR="0067333F" w:rsidRPr="007F6C47">
        <w:rPr>
          <w:rFonts w:ascii="Arial" w:hAnsi="Arial" w:cs="Arial"/>
          <w:sz w:val="28"/>
          <w:szCs w:val="28"/>
        </w:rPr>
        <w:t xml:space="preserve"> </w:t>
      </w:r>
      <w:r w:rsidR="004E3F64" w:rsidRPr="007F6C47">
        <w:rPr>
          <w:rFonts w:ascii="Arial" w:hAnsi="Arial" w:cs="Arial"/>
          <w:sz w:val="28"/>
          <w:szCs w:val="28"/>
        </w:rPr>
        <w:t xml:space="preserve">New Castle County </w:t>
      </w:r>
      <w:r w:rsidR="0067333F" w:rsidRPr="007F6C47">
        <w:rPr>
          <w:rFonts w:ascii="Arial" w:hAnsi="Arial" w:cs="Arial"/>
          <w:sz w:val="28"/>
          <w:szCs w:val="28"/>
        </w:rPr>
        <w:t>is forbidden to become</w:t>
      </w:r>
      <w:r w:rsidR="003E2C01" w:rsidRPr="007F6C47">
        <w:rPr>
          <w:rFonts w:ascii="Arial" w:hAnsi="Arial" w:cs="Arial"/>
          <w:sz w:val="28"/>
          <w:szCs w:val="28"/>
        </w:rPr>
        <w:t xml:space="preserve"> involved in </w:t>
      </w:r>
      <w:r w:rsidR="00566D92" w:rsidRPr="007F6C47">
        <w:rPr>
          <w:rFonts w:ascii="Arial" w:hAnsi="Arial" w:cs="Arial"/>
          <w:sz w:val="28"/>
          <w:szCs w:val="28"/>
        </w:rPr>
        <w:t>these matters, other than for code enforcement.</w:t>
      </w:r>
    </w:p>
    <w:p w14:paraId="233CABEF" w14:textId="77777777" w:rsidR="00A06FBB" w:rsidRPr="00873F40" w:rsidRDefault="00A06FBB" w:rsidP="00A06FBB">
      <w:pPr>
        <w:pStyle w:val="PlainText"/>
        <w:pBdr>
          <w:bottom w:val="double" w:sz="6" w:space="1" w:color="auto"/>
        </w:pBdr>
        <w:rPr>
          <w:rFonts w:ascii="Arial" w:hAnsi="Arial" w:cs="Arial"/>
          <w:sz w:val="6"/>
          <w:szCs w:val="6"/>
        </w:rPr>
      </w:pPr>
    </w:p>
    <w:p w14:paraId="699CC384" w14:textId="17EA7299" w:rsidR="00A06FBB" w:rsidRPr="00AF5906" w:rsidRDefault="00A06FBB" w:rsidP="00A06FBB">
      <w:pPr>
        <w:rPr>
          <w:rFonts w:ascii="Arial" w:hAnsi="Arial" w:cs="Arial"/>
          <w:b/>
          <w:bCs/>
          <w:color w:val="ED7D31" w:themeColor="accent2"/>
          <w:sz w:val="28"/>
          <w:szCs w:val="28"/>
        </w:rPr>
      </w:pPr>
      <w:r>
        <w:rPr>
          <w:rFonts w:ascii="Arial" w:hAnsi="Arial" w:cs="Arial"/>
          <w:b/>
          <w:bCs/>
          <w:color w:val="ED7D31" w:themeColor="accent2"/>
          <w:sz w:val="28"/>
          <w:szCs w:val="28"/>
        </w:rPr>
        <w:t>NEW PLANTING</w:t>
      </w:r>
      <w:r w:rsidR="001B08D5">
        <w:rPr>
          <w:rFonts w:ascii="Arial" w:hAnsi="Arial" w:cs="Arial"/>
          <w:b/>
          <w:bCs/>
          <w:color w:val="ED7D31" w:themeColor="accent2"/>
          <w:sz w:val="28"/>
          <w:szCs w:val="28"/>
        </w:rPr>
        <w:t xml:space="preserve"> ON THE BOULEVARD</w:t>
      </w:r>
    </w:p>
    <w:p w14:paraId="45FB39EA" w14:textId="592CBAEB" w:rsidR="00A06FBB" w:rsidRPr="00A06FBB" w:rsidRDefault="00A06FBB" w:rsidP="00A06FBB">
      <w:pPr>
        <w:rPr>
          <w:rFonts w:ascii="Arial" w:hAnsi="Arial" w:cs="Arial"/>
          <w:sz w:val="28"/>
          <w:szCs w:val="28"/>
        </w:rPr>
      </w:pPr>
      <w:r w:rsidRPr="00A06FBB">
        <w:rPr>
          <w:rFonts w:ascii="Arial" w:hAnsi="Arial" w:cs="Arial"/>
          <w:sz w:val="28"/>
          <w:szCs w:val="28"/>
        </w:rPr>
        <w:t xml:space="preserve">Your Board received an unusual request this Spring to honor two long term Carrcroft residents. Craig and Kathleen Wise </w:t>
      </w:r>
      <w:r w:rsidR="00EA455B">
        <w:rPr>
          <w:rFonts w:ascii="Arial" w:hAnsi="Arial" w:cs="Arial"/>
          <w:sz w:val="28"/>
          <w:szCs w:val="28"/>
        </w:rPr>
        <w:t>on Heather Lane</w:t>
      </w:r>
      <w:r w:rsidR="00420D87">
        <w:rPr>
          <w:rFonts w:ascii="Arial" w:hAnsi="Arial" w:cs="Arial"/>
          <w:sz w:val="28"/>
          <w:szCs w:val="28"/>
        </w:rPr>
        <w:t xml:space="preserve"> </w:t>
      </w:r>
      <w:r w:rsidRPr="00A06FBB">
        <w:rPr>
          <w:rFonts w:ascii="Arial" w:hAnsi="Arial" w:cs="Arial"/>
          <w:sz w:val="28"/>
          <w:szCs w:val="28"/>
        </w:rPr>
        <w:t xml:space="preserve">celebrated their 75 years “young” birthdays in June. Not only were they born on the same day, but they even arrived in the same Wilmington hospital! In their honor, family members donated two </w:t>
      </w:r>
      <w:r w:rsidR="00515BCD">
        <w:rPr>
          <w:rFonts w:ascii="Arial" w:hAnsi="Arial" w:cs="Arial"/>
          <w:sz w:val="28"/>
          <w:szCs w:val="28"/>
        </w:rPr>
        <w:t>K</w:t>
      </w:r>
      <w:r w:rsidRPr="00A06FBB">
        <w:rPr>
          <w:rFonts w:ascii="Arial" w:hAnsi="Arial" w:cs="Arial"/>
          <w:sz w:val="28"/>
          <w:szCs w:val="28"/>
        </w:rPr>
        <w:t xml:space="preserve">nock </w:t>
      </w:r>
      <w:r w:rsidR="00515BCD">
        <w:rPr>
          <w:rFonts w:ascii="Arial" w:hAnsi="Arial" w:cs="Arial"/>
          <w:sz w:val="28"/>
          <w:szCs w:val="28"/>
        </w:rPr>
        <w:t>O</w:t>
      </w:r>
      <w:r w:rsidRPr="00A06FBB">
        <w:rPr>
          <w:rFonts w:ascii="Arial" w:hAnsi="Arial" w:cs="Arial"/>
          <w:sz w:val="28"/>
          <w:szCs w:val="28"/>
        </w:rPr>
        <w:t xml:space="preserve">ff rose </w:t>
      </w:r>
      <w:r w:rsidR="00420D87">
        <w:rPr>
          <w:rFonts w:ascii="Arial" w:hAnsi="Arial" w:cs="Arial"/>
          <w:sz w:val="28"/>
          <w:szCs w:val="28"/>
        </w:rPr>
        <w:t>bushes</w:t>
      </w:r>
      <w:r w:rsidRPr="00A06FBB">
        <w:rPr>
          <w:rFonts w:ascii="Arial" w:hAnsi="Arial" w:cs="Arial"/>
          <w:sz w:val="28"/>
          <w:szCs w:val="28"/>
        </w:rPr>
        <w:t xml:space="preserve"> to enhance the plantings on Carrcroft Blvd at Heather Lane.</w:t>
      </w:r>
    </w:p>
    <w:p w14:paraId="5361B112" w14:textId="51E9955B" w:rsidR="00A06FBB" w:rsidRPr="007F6C47" w:rsidRDefault="00A06FBB" w:rsidP="00A06FBB">
      <w:pPr>
        <w:rPr>
          <w:rFonts w:ascii="Arial" w:hAnsi="Arial" w:cs="Arial"/>
          <w:sz w:val="28"/>
          <w:szCs w:val="28"/>
        </w:rPr>
      </w:pPr>
      <w:r w:rsidRPr="00A06FBB">
        <w:rPr>
          <w:rFonts w:ascii="Arial" w:hAnsi="Arial" w:cs="Arial"/>
          <w:sz w:val="28"/>
          <w:szCs w:val="28"/>
        </w:rPr>
        <w:t>We believe this is the first gift of this kind to Carrcroft, but it is a great way to give to the community. Have someone you want to honor? Contact a Board member.</w:t>
      </w:r>
    </w:p>
    <w:p w14:paraId="12798AD0" w14:textId="77777777" w:rsidR="00B57C11" w:rsidRPr="00B244D2" w:rsidRDefault="00B57C11" w:rsidP="00B57C11">
      <w:pPr>
        <w:pStyle w:val="PlainText"/>
        <w:pBdr>
          <w:bottom w:val="double" w:sz="6" w:space="1" w:color="auto"/>
        </w:pBdr>
        <w:rPr>
          <w:rFonts w:ascii="Arial" w:hAnsi="Arial" w:cs="Arial"/>
          <w:sz w:val="6"/>
          <w:szCs w:val="6"/>
        </w:rPr>
      </w:pPr>
    </w:p>
    <w:p w14:paraId="70214DA5" w14:textId="40D9FB48" w:rsidR="00597FE5" w:rsidRPr="00AF5906" w:rsidRDefault="00597FE5" w:rsidP="00597FE5">
      <w:pPr>
        <w:rPr>
          <w:rFonts w:ascii="Arial" w:hAnsi="Arial" w:cs="Arial"/>
          <w:b/>
          <w:bCs/>
          <w:color w:val="ED7D31" w:themeColor="accent2"/>
          <w:sz w:val="28"/>
          <w:szCs w:val="28"/>
        </w:rPr>
      </w:pPr>
      <w:r w:rsidRPr="00AF5906">
        <w:rPr>
          <w:rFonts w:ascii="Arial" w:hAnsi="Arial" w:cs="Arial"/>
          <w:b/>
          <w:bCs/>
          <w:color w:val="ED7D31" w:themeColor="accent2"/>
          <w:sz w:val="28"/>
          <w:szCs w:val="28"/>
        </w:rPr>
        <w:t>NEARBY HAPPENINGS</w:t>
      </w:r>
    </w:p>
    <w:p w14:paraId="0033577A" w14:textId="48F4D87E" w:rsidR="00BE1BF3" w:rsidRPr="0067539A" w:rsidRDefault="00DF67B9" w:rsidP="00AF2431">
      <w:pPr>
        <w:pStyle w:val="ListParagraph"/>
        <w:numPr>
          <w:ilvl w:val="0"/>
          <w:numId w:val="1"/>
        </w:numPr>
        <w:rPr>
          <w:rFonts w:ascii="Arial" w:hAnsi="Arial" w:cs="Arial"/>
          <w:sz w:val="28"/>
          <w:szCs w:val="28"/>
        </w:rPr>
      </w:pPr>
      <w:r w:rsidRPr="0067539A">
        <w:rPr>
          <w:rFonts w:ascii="Arial" w:hAnsi="Arial" w:cs="Arial"/>
          <w:sz w:val="28"/>
          <w:szCs w:val="28"/>
        </w:rPr>
        <w:t xml:space="preserve">DELDOT is considering </w:t>
      </w:r>
      <w:r w:rsidR="004D4160">
        <w:rPr>
          <w:rFonts w:ascii="Arial" w:hAnsi="Arial" w:cs="Arial"/>
          <w:sz w:val="28"/>
          <w:szCs w:val="28"/>
        </w:rPr>
        <w:t>installing</w:t>
      </w:r>
      <w:r w:rsidRPr="0067539A">
        <w:rPr>
          <w:rFonts w:ascii="Arial" w:hAnsi="Arial" w:cs="Arial"/>
          <w:sz w:val="28"/>
          <w:szCs w:val="28"/>
        </w:rPr>
        <w:t xml:space="preserve"> a traffic light at the intersection of </w:t>
      </w:r>
      <w:proofErr w:type="spellStart"/>
      <w:r w:rsidRPr="0067539A">
        <w:rPr>
          <w:rFonts w:ascii="Arial" w:hAnsi="Arial" w:cs="Arial"/>
          <w:sz w:val="28"/>
          <w:szCs w:val="28"/>
        </w:rPr>
        <w:t>Baynard</w:t>
      </w:r>
      <w:proofErr w:type="spellEnd"/>
      <w:r w:rsidRPr="0067539A">
        <w:rPr>
          <w:rFonts w:ascii="Arial" w:hAnsi="Arial" w:cs="Arial"/>
          <w:sz w:val="28"/>
          <w:szCs w:val="28"/>
        </w:rPr>
        <w:t xml:space="preserve"> Boulevard and Marsh Road.  The light pattern would be coordinated to improve rush hour traffic flow </w:t>
      </w:r>
      <w:r w:rsidR="00E91375" w:rsidRPr="0067539A">
        <w:rPr>
          <w:rFonts w:ascii="Arial" w:hAnsi="Arial" w:cs="Arial"/>
          <w:sz w:val="28"/>
          <w:szCs w:val="28"/>
        </w:rPr>
        <w:t>between</w:t>
      </w:r>
      <w:r w:rsidRPr="0067539A">
        <w:rPr>
          <w:rFonts w:ascii="Arial" w:hAnsi="Arial" w:cs="Arial"/>
          <w:sz w:val="28"/>
          <w:szCs w:val="28"/>
        </w:rPr>
        <w:t xml:space="preserve"> the </w:t>
      </w:r>
      <w:r w:rsidR="00E360A3" w:rsidRPr="0067539A">
        <w:rPr>
          <w:rFonts w:ascii="Arial" w:hAnsi="Arial" w:cs="Arial"/>
          <w:sz w:val="28"/>
          <w:szCs w:val="28"/>
        </w:rPr>
        <w:t xml:space="preserve">I-95 </w:t>
      </w:r>
      <w:r w:rsidRPr="0067539A">
        <w:rPr>
          <w:rFonts w:ascii="Arial" w:hAnsi="Arial" w:cs="Arial"/>
          <w:sz w:val="28"/>
          <w:szCs w:val="28"/>
        </w:rPr>
        <w:t xml:space="preserve">interchange </w:t>
      </w:r>
      <w:r w:rsidR="00E91375" w:rsidRPr="0067539A">
        <w:rPr>
          <w:rFonts w:ascii="Arial" w:hAnsi="Arial" w:cs="Arial"/>
          <w:sz w:val="28"/>
          <w:szCs w:val="28"/>
        </w:rPr>
        <w:t>and</w:t>
      </w:r>
      <w:r w:rsidRPr="0067539A">
        <w:rPr>
          <w:rFonts w:ascii="Arial" w:hAnsi="Arial" w:cs="Arial"/>
          <w:sz w:val="28"/>
          <w:szCs w:val="28"/>
        </w:rPr>
        <w:t xml:space="preserve"> Silvers</w:t>
      </w:r>
      <w:r w:rsidR="00E91375" w:rsidRPr="0067539A">
        <w:rPr>
          <w:rFonts w:ascii="Arial" w:hAnsi="Arial" w:cs="Arial"/>
          <w:sz w:val="28"/>
          <w:szCs w:val="28"/>
        </w:rPr>
        <w:t xml:space="preserve">ide Road.  </w:t>
      </w:r>
      <w:r w:rsidR="00EB4D6C" w:rsidRPr="0067539A">
        <w:rPr>
          <w:rFonts w:ascii="Arial" w:hAnsi="Arial" w:cs="Arial"/>
          <w:sz w:val="28"/>
          <w:szCs w:val="28"/>
        </w:rPr>
        <w:t xml:space="preserve">Nevertheless, the proposed light has </w:t>
      </w:r>
      <w:r w:rsidR="00EB4D6C" w:rsidRPr="0067539A">
        <w:rPr>
          <w:rFonts w:ascii="Arial" w:hAnsi="Arial" w:cs="Arial"/>
          <w:sz w:val="28"/>
          <w:szCs w:val="28"/>
        </w:rPr>
        <w:t xml:space="preserve">major implications for </w:t>
      </w:r>
      <w:r w:rsidR="00C30575" w:rsidRPr="0067539A">
        <w:rPr>
          <w:rFonts w:ascii="Arial" w:hAnsi="Arial" w:cs="Arial"/>
          <w:sz w:val="28"/>
          <w:szCs w:val="28"/>
        </w:rPr>
        <w:t xml:space="preserve">homes and </w:t>
      </w:r>
      <w:r w:rsidR="00557C8E" w:rsidRPr="0067539A">
        <w:rPr>
          <w:rFonts w:ascii="Arial" w:hAnsi="Arial" w:cs="Arial"/>
          <w:sz w:val="28"/>
          <w:szCs w:val="28"/>
        </w:rPr>
        <w:t xml:space="preserve">side </w:t>
      </w:r>
      <w:r w:rsidR="00C30575" w:rsidRPr="0067539A">
        <w:rPr>
          <w:rFonts w:ascii="Arial" w:hAnsi="Arial" w:cs="Arial"/>
          <w:sz w:val="28"/>
          <w:szCs w:val="28"/>
        </w:rPr>
        <w:t>roads in the area.  The Board is in regular contact with DELDOT and our state representative</w:t>
      </w:r>
      <w:r w:rsidR="00AA7BAF" w:rsidRPr="0067539A">
        <w:rPr>
          <w:rFonts w:ascii="Arial" w:hAnsi="Arial" w:cs="Arial"/>
          <w:sz w:val="28"/>
          <w:szCs w:val="28"/>
        </w:rPr>
        <w:t>s</w:t>
      </w:r>
      <w:r w:rsidR="00C30575" w:rsidRPr="0067539A">
        <w:rPr>
          <w:rFonts w:ascii="Arial" w:hAnsi="Arial" w:cs="Arial"/>
          <w:sz w:val="28"/>
          <w:szCs w:val="28"/>
        </w:rPr>
        <w:t xml:space="preserve"> to monitor progress.  We will keep you posted.</w:t>
      </w:r>
    </w:p>
    <w:p w14:paraId="443C2980" w14:textId="01A6AE30" w:rsidR="00263A6E" w:rsidRPr="0067539A" w:rsidRDefault="00260CAA" w:rsidP="006E7888">
      <w:pPr>
        <w:pStyle w:val="ListParagraph"/>
        <w:numPr>
          <w:ilvl w:val="0"/>
          <w:numId w:val="1"/>
        </w:numPr>
        <w:rPr>
          <w:rFonts w:ascii="Arial" w:hAnsi="Arial" w:cs="Arial"/>
          <w:sz w:val="28"/>
          <w:szCs w:val="28"/>
        </w:rPr>
      </w:pPr>
      <w:r w:rsidRPr="0067539A">
        <w:rPr>
          <w:rFonts w:ascii="Arial" w:hAnsi="Arial" w:cs="Arial"/>
          <w:sz w:val="28"/>
          <w:szCs w:val="28"/>
        </w:rPr>
        <w:t xml:space="preserve">Bellevue State Park was the beneficiary of a major State of Delaware capital grant </w:t>
      </w:r>
      <w:r w:rsidR="00CE49D1" w:rsidRPr="0067539A">
        <w:rPr>
          <w:rFonts w:ascii="Arial" w:hAnsi="Arial" w:cs="Arial"/>
          <w:sz w:val="28"/>
          <w:szCs w:val="28"/>
        </w:rPr>
        <w:t>during last year’s legislative session.  The entrance road was repaved this</w:t>
      </w:r>
      <w:r w:rsidR="00F45227" w:rsidRPr="0067539A">
        <w:rPr>
          <w:rFonts w:ascii="Arial" w:hAnsi="Arial" w:cs="Arial"/>
          <w:sz w:val="28"/>
          <w:szCs w:val="28"/>
        </w:rPr>
        <w:t xml:space="preserve"> Spring and major improvements are in the works for the main gate, the barns</w:t>
      </w:r>
      <w:r w:rsidR="003E6CC8" w:rsidRPr="0067539A">
        <w:rPr>
          <w:rFonts w:ascii="Arial" w:hAnsi="Arial" w:cs="Arial"/>
          <w:sz w:val="28"/>
          <w:szCs w:val="28"/>
        </w:rPr>
        <w:t xml:space="preserve">, </w:t>
      </w:r>
      <w:r w:rsidR="00263A6E" w:rsidRPr="0067539A">
        <w:rPr>
          <w:rFonts w:ascii="Arial" w:hAnsi="Arial" w:cs="Arial"/>
          <w:sz w:val="28"/>
          <w:szCs w:val="28"/>
        </w:rPr>
        <w:t xml:space="preserve">Mount Pleasant Schoolhouse, and the walking track. </w:t>
      </w:r>
    </w:p>
    <w:p w14:paraId="288CAB10" w14:textId="0133C9E3" w:rsidR="005B50C7" w:rsidRPr="00DE42FE" w:rsidRDefault="005B50C7" w:rsidP="00AF2431">
      <w:pPr>
        <w:pStyle w:val="ListParagraph"/>
        <w:numPr>
          <w:ilvl w:val="0"/>
          <w:numId w:val="1"/>
        </w:numPr>
        <w:rPr>
          <w:rStyle w:val="Hyperlink"/>
          <w:rFonts w:ascii="Arial" w:hAnsi="Arial" w:cs="Arial"/>
          <w:color w:val="auto"/>
          <w:sz w:val="28"/>
          <w:szCs w:val="28"/>
          <w:u w:val="none"/>
        </w:rPr>
      </w:pPr>
      <w:r w:rsidRPr="0067539A">
        <w:rPr>
          <w:rFonts w:ascii="Arial" w:hAnsi="Arial" w:cs="Arial"/>
          <w:sz w:val="28"/>
          <w:szCs w:val="28"/>
        </w:rPr>
        <w:t xml:space="preserve">Carrcroft is part of the </w:t>
      </w:r>
      <w:proofErr w:type="spellStart"/>
      <w:r w:rsidRPr="0067539A">
        <w:rPr>
          <w:rFonts w:ascii="Arial" w:hAnsi="Arial" w:cs="Arial"/>
          <w:sz w:val="28"/>
          <w:szCs w:val="28"/>
        </w:rPr>
        <w:t>Nextdoor</w:t>
      </w:r>
      <w:proofErr w:type="spellEnd"/>
      <w:r w:rsidRPr="0067539A">
        <w:rPr>
          <w:rFonts w:ascii="Arial" w:hAnsi="Arial" w:cs="Arial"/>
          <w:sz w:val="28"/>
          <w:szCs w:val="28"/>
        </w:rPr>
        <w:t xml:space="preserve"> </w:t>
      </w:r>
      <w:r w:rsidR="00E958AC" w:rsidRPr="0067539A">
        <w:rPr>
          <w:rFonts w:ascii="Arial" w:hAnsi="Arial" w:cs="Arial"/>
          <w:sz w:val="28"/>
          <w:szCs w:val="28"/>
        </w:rPr>
        <w:t xml:space="preserve">app that is available free to anyone with a </w:t>
      </w:r>
      <w:r w:rsidR="00C2792D">
        <w:rPr>
          <w:rFonts w:ascii="Arial" w:hAnsi="Arial" w:cs="Arial"/>
          <w:sz w:val="28"/>
          <w:szCs w:val="28"/>
        </w:rPr>
        <w:t>connected device</w:t>
      </w:r>
      <w:r w:rsidR="00E958AC" w:rsidRPr="0067539A">
        <w:rPr>
          <w:rFonts w:ascii="Arial" w:hAnsi="Arial" w:cs="Arial"/>
          <w:sz w:val="28"/>
          <w:szCs w:val="28"/>
        </w:rPr>
        <w:t>.  Based on settings you de</w:t>
      </w:r>
      <w:r w:rsidR="00FB0A7B" w:rsidRPr="0067539A">
        <w:rPr>
          <w:rFonts w:ascii="Arial" w:hAnsi="Arial" w:cs="Arial"/>
          <w:sz w:val="28"/>
          <w:szCs w:val="28"/>
        </w:rPr>
        <w:t>termine</w:t>
      </w:r>
      <w:r w:rsidR="00E958AC" w:rsidRPr="0067539A">
        <w:rPr>
          <w:rFonts w:ascii="Arial" w:hAnsi="Arial" w:cs="Arial"/>
          <w:sz w:val="28"/>
          <w:szCs w:val="28"/>
        </w:rPr>
        <w:t>, you can receive</w:t>
      </w:r>
      <w:r w:rsidR="00902EEC" w:rsidRPr="0067539A">
        <w:rPr>
          <w:rFonts w:ascii="Arial" w:hAnsi="Arial" w:cs="Arial"/>
          <w:sz w:val="28"/>
          <w:szCs w:val="28"/>
        </w:rPr>
        <w:t>, post, or comment on</w:t>
      </w:r>
      <w:r w:rsidR="00E958AC" w:rsidRPr="0067539A">
        <w:rPr>
          <w:rFonts w:ascii="Arial" w:hAnsi="Arial" w:cs="Arial"/>
          <w:sz w:val="28"/>
          <w:szCs w:val="28"/>
        </w:rPr>
        <w:t xml:space="preserve"> notice</w:t>
      </w:r>
      <w:r w:rsidR="00902EEC" w:rsidRPr="0067539A">
        <w:rPr>
          <w:rFonts w:ascii="Arial" w:hAnsi="Arial" w:cs="Arial"/>
          <w:sz w:val="28"/>
          <w:szCs w:val="28"/>
        </w:rPr>
        <w:t>s</w:t>
      </w:r>
      <w:r w:rsidR="00E958AC" w:rsidRPr="0067539A">
        <w:rPr>
          <w:rFonts w:ascii="Arial" w:hAnsi="Arial" w:cs="Arial"/>
          <w:sz w:val="28"/>
          <w:szCs w:val="28"/>
        </w:rPr>
        <w:t xml:space="preserve"> of local events, news, and </w:t>
      </w:r>
      <w:r w:rsidR="007D0ED4" w:rsidRPr="0067539A">
        <w:rPr>
          <w:rFonts w:ascii="Arial" w:hAnsi="Arial" w:cs="Arial"/>
          <w:sz w:val="28"/>
          <w:szCs w:val="28"/>
        </w:rPr>
        <w:t>yard</w:t>
      </w:r>
      <w:r w:rsidR="0087754E">
        <w:rPr>
          <w:rFonts w:ascii="Arial" w:hAnsi="Arial" w:cs="Arial"/>
          <w:sz w:val="28"/>
          <w:szCs w:val="28"/>
        </w:rPr>
        <w:t xml:space="preserve"> </w:t>
      </w:r>
      <w:r w:rsidR="007D0ED4" w:rsidRPr="0067539A">
        <w:rPr>
          <w:rFonts w:ascii="Arial" w:hAnsi="Arial" w:cs="Arial"/>
          <w:sz w:val="28"/>
          <w:szCs w:val="28"/>
        </w:rPr>
        <w:t xml:space="preserve">sales.  They do not share your contact </w:t>
      </w:r>
      <w:r w:rsidR="00B173A9">
        <w:rPr>
          <w:rFonts w:ascii="Arial" w:hAnsi="Arial" w:cs="Arial"/>
          <w:sz w:val="28"/>
          <w:szCs w:val="28"/>
        </w:rPr>
        <w:t>i</w:t>
      </w:r>
      <w:r w:rsidR="007D0ED4" w:rsidRPr="0067539A">
        <w:rPr>
          <w:rFonts w:ascii="Arial" w:hAnsi="Arial" w:cs="Arial"/>
          <w:sz w:val="28"/>
          <w:szCs w:val="28"/>
        </w:rPr>
        <w:t>nformation.</w:t>
      </w:r>
      <w:r w:rsidR="00F631BC" w:rsidRPr="0067539A">
        <w:rPr>
          <w:rFonts w:ascii="Arial" w:hAnsi="Arial" w:cs="Arial"/>
          <w:sz w:val="28"/>
          <w:szCs w:val="28"/>
        </w:rPr>
        <w:t xml:space="preserve">  </w:t>
      </w:r>
      <w:r w:rsidR="007D0ED4" w:rsidRPr="0067539A">
        <w:rPr>
          <w:rFonts w:ascii="Arial" w:hAnsi="Arial" w:cs="Arial"/>
          <w:sz w:val="28"/>
          <w:szCs w:val="28"/>
        </w:rPr>
        <w:t xml:space="preserve">Have a look at </w:t>
      </w:r>
      <w:hyperlink r:id="rId8" w:history="1">
        <w:r w:rsidR="00F415D7" w:rsidRPr="00DE42FE">
          <w:rPr>
            <w:rStyle w:val="Hyperlink"/>
            <w:sz w:val="28"/>
            <w:szCs w:val="28"/>
          </w:rPr>
          <w:t>https://help.nextdoor.com/s/article/How-to-join-Nextdoor?language=en_US</w:t>
        </w:r>
      </w:hyperlink>
    </w:p>
    <w:p w14:paraId="69DBB8A7" w14:textId="77777777" w:rsidR="00932ED7" w:rsidRPr="00B244D2" w:rsidRDefault="00932ED7" w:rsidP="00932ED7">
      <w:pPr>
        <w:pStyle w:val="PlainText"/>
        <w:pBdr>
          <w:bottom w:val="double" w:sz="6" w:space="1" w:color="auto"/>
        </w:pBdr>
        <w:ind w:left="360"/>
        <w:rPr>
          <w:rFonts w:ascii="Arial" w:hAnsi="Arial" w:cs="Arial"/>
          <w:sz w:val="6"/>
          <w:szCs w:val="6"/>
        </w:rPr>
      </w:pPr>
    </w:p>
    <w:p w14:paraId="2D47D821" w14:textId="4C575459" w:rsidR="00932ED7" w:rsidRPr="000C6983" w:rsidRDefault="00932ED7" w:rsidP="00932ED7">
      <w:pPr>
        <w:ind w:left="360"/>
        <w:rPr>
          <w:rFonts w:ascii="Arial" w:hAnsi="Arial" w:cs="Arial"/>
          <w:b/>
          <w:bCs/>
          <w:color w:val="ED7D31" w:themeColor="accent2"/>
        </w:rPr>
      </w:pPr>
      <w:r w:rsidRPr="000C6983">
        <w:rPr>
          <w:rFonts w:ascii="Arial" w:hAnsi="Arial" w:cs="Arial"/>
          <w:b/>
          <w:bCs/>
          <w:color w:val="ED7D31" w:themeColor="accent2"/>
        </w:rPr>
        <w:t>CCA Board Members</w:t>
      </w:r>
    </w:p>
    <w:p w14:paraId="10DAA1AE" w14:textId="273CF3FB"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President: Stephen French</w:t>
      </w:r>
    </w:p>
    <w:p w14:paraId="2E793C1F" w14:textId="77777777"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 xml:space="preserve">Vice-President: </w:t>
      </w:r>
      <w:r w:rsidRPr="00F67D35">
        <w:rPr>
          <w:rFonts w:ascii="Arial" w:eastAsia="Times New Roman" w:hAnsi="Arial" w:cs="Arial"/>
          <w:i/>
          <w:iCs/>
          <w:sz w:val="20"/>
          <w:szCs w:val="20"/>
        </w:rPr>
        <w:t>vacant</w:t>
      </w:r>
    </w:p>
    <w:p w14:paraId="7C044CAC" w14:textId="77777777"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Secretary: Justin Barrett</w:t>
      </w:r>
    </w:p>
    <w:p w14:paraId="4BFE5367" w14:textId="77777777"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Treasurer: Ed Redfield</w:t>
      </w:r>
    </w:p>
    <w:p w14:paraId="76D26610" w14:textId="01DF94BC"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Director: Cheryl Blaney-Slinger</w:t>
      </w:r>
    </w:p>
    <w:p w14:paraId="00A2773E" w14:textId="7D9D5E1F"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Director: Ben Wagner</w:t>
      </w:r>
    </w:p>
    <w:p w14:paraId="73C529B6" w14:textId="5898A7B3"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Director: Maureen Corrigan</w:t>
      </w:r>
    </w:p>
    <w:p w14:paraId="6DDE210E" w14:textId="4CDB1C8C"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Director: Dan O'Shea</w:t>
      </w:r>
    </w:p>
    <w:p w14:paraId="7DA6F7B7" w14:textId="3B8E299E"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Director: Stephen Morrow</w:t>
      </w:r>
    </w:p>
    <w:p w14:paraId="097A1B66" w14:textId="0BF450A9"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Director: Joel Pust</w:t>
      </w:r>
    </w:p>
    <w:p w14:paraId="36FD3BC8" w14:textId="3F2C5764" w:rsidR="000035ED" w:rsidRPr="00F67D35" w:rsidRDefault="003442E0" w:rsidP="000035ED">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Director: Bryan Kunitsky</w:t>
      </w:r>
    </w:p>
    <w:p w14:paraId="6D9C77DA" w14:textId="77777777" w:rsidR="00406454" w:rsidRPr="00406454" w:rsidRDefault="00406454" w:rsidP="008D088E">
      <w:pPr>
        <w:ind w:left="360"/>
        <w:rPr>
          <w:rFonts w:ascii="Verdana" w:eastAsia="Times New Roman" w:hAnsi="Verdana"/>
          <w:sz w:val="6"/>
          <w:szCs w:val="6"/>
        </w:rPr>
      </w:pPr>
    </w:p>
    <w:p w14:paraId="23216495" w14:textId="2CA5BEFB" w:rsidR="008D088E" w:rsidRPr="00C57E59" w:rsidRDefault="008D088E" w:rsidP="008D088E">
      <w:pPr>
        <w:ind w:left="360"/>
        <w:rPr>
          <w:rFonts w:ascii="Arial" w:eastAsia="Times New Roman" w:hAnsi="Arial" w:cs="Arial"/>
          <w:b/>
          <w:bCs/>
          <w:color w:val="0070C0"/>
          <w:sz w:val="20"/>
          <w:szCs w:val="20"/>
        </w:rPr>
      </w:pPr>
      <w:r w:rsidRPr="00F67D35">
        <w:rPr>
          <w:rFonts w:ascii="Comic Sans MS" w:eastAsia="Times New Roman" w:hAnsi="Comic Sans MS" w:cs="Arial"/>
          <w:b/>
          <w:bCs/>
          <w:color w:val="0070C0"/>
          <w:sz w:val="20"/>
          <w:szCs w:val="20"/>
        </w:rPr>
        <w:t>A portion of the costs for this newsletter were generously underwritten by</w:t>
      </w:r>
      <w:r w:rsidRPr="00C57E59">
        <w:rPr>
          <w:rFonts w:ascii="Arial" w:eastAsia="Times New Roman" w:hAnsi="Arial" w:cs="Arial"/>
          <w:b/>
          <w:bCs/>
          <w:color w:val="0070C0"/>
          <w:sz w:val="20"/>
          <w:szCs w:val="20"/>
        </w:rPr>
        <w:t>:</w:t>
      </w:r>
    </w:p>
    <w:p w14:paraId="4FE04469" w14:textId="26FD78A8" w:rsidR="000035ED" w:rsidRPr="000035ED" w:rsidRDefault="0087754E" w:rsidP="000035ED">
      <w:pPr>
        <w:ind w:left="360"/>
        <w:rPr>
          <w:rFonts w:ascii="Verdana" w:eastAsia="Times New Roman" w:hAnsi="Verdana"/>
        </w:rPr>
      </w:pPr>
      <w:r>
        <w:rPr>
          <w:rFonts w:ascii="Verdana" w:eastAsia="Times New Roman" w:hAnsi="Verdana"/>
        </w:rPr>
        <w:t xml:space="preserve">            </w:t>
      </w:r>
      <w:r w:rsidR="000035ED" w:rsidRPr="000035ED">
        <w:rPr>
          <w:noProof/>
        </w:rPr>
        <w:drawing>
          <wp:inline distT="0" distB="0" distL="0" distR="0" wp14:anchorId="2528E98B" wp14:editId="1E16EF3C">
            <wp:extent cx="1614855" cy="10858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2922" cy="1097998"/>
                    </a:xfrm>
                    <a:prstGeom prst="rect">
                      <a:avLst/>
                    </a:prstGeom>
                  </pic:spPr>
                </pic:pic>
              </a:graphicData>
            </a:graphic>
          </wp:inline>
        </w:drawing>
      </w:r>
    </w:p>
    <w:sectPr w:rsidR="000035ED" w:rsidRPr="000035ED" w:rsidSect="00930DF9">
      <w:pgSz w:w="12240" w:h="15840"/>
      <w:pgMar w:top="504"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451D9"/>
    <w:multiLevelType w:val="hybridMultilevel"/>
    <w:tmpl w:val="4E84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E8"/>
    <w:rsid w:val="00001D7B"/>
    <w:rsid w:val="000035ED"/>
    <w:rsid w:val="00030B6B"/>
    <w:rsid w:val="00051125"/>
    <w:rsid w:val="000665FB"/>
    <w:rsid w:val="000A3A3F"/>
    <w:rsid w:val="000B05F7"/>
    <w:rsid w:val="000B17B6"/>
    <w:rsid w:val="000B240A"/>
    <w:rsid w:val="000C6983"/>
    <w:rsid w:val="000D1242"/>
    <w:rsid w:val="00117E96"/>
    <w:rsid w:val="00120C6A"/>
    <w:rsid w:val="001354BF"/>
    <w:rsid w:val="00146FA3"/>
    <w:rsid w:val="001548EE"/>
    <w:rsid w:val="00174E22"/>
    <w:rsid w:val="00190B4B"/>
    <w:rsid w:val="001951D4"/>
    <w:rsid w:val="001A50F8"/>
    <w:rsid w:val="001B08D5"/>
    <w:rsid w:val="001C15D6"/>
    <w:rsid w:val="001E7056"/>
    <w:rsid w:val="001E7065"/>
    <w:rsid w:val="0024707D"/>
    <w:rsid w:val="002530BA"/>
    <w:rsid w:val="00260CAA"/>
    <w:rsid w:val="00263A6E"/>
    <w:rsid w:val="002879C0"/>
    <w:rsid w:val="002A2329"/>
    <w:rsid w:val="002A27E6"/>
    <w:rsid w:val="002A3A74"/>
    <w:rsid w:val="002D06ED"/>
    <w:rsid w:val="00302966"/>
    <w:rsid w:val="00307462"/>
    <w:rsid w:val="00310B7D"/>
    <w:rsid w:val="00316991"/>
    <w:rsid w:val="00322190"/>
    <w:rsid w:val="00322858"/>
    <w:rsid w:val="00330EAA"/>
    <w:rsid w:val="00334F9C"/>
    <w:rsid w:val="0034041F"/>
    <w:rsid w:val="00341DFF"/>
    <w:rsid w:val="003442E0"/>
    <w:rsid w:val="00345A4E"/>
    <w:rsid w:val="00345A5B"/>
    <w:rsid w:val="0035474A"/>
    <w:rsid w:val="00371350"/>
    <w:rsid w:val="0037683D"/>
    <w:rsid w:val="0039730E"/>
    <w:rsid w:val="003A5B46"/>
    <w:rsid w:val="003B24A6"/>
    <w:rsid w:val="003E0182"/>
    <w:rsid w:val="003E0551"/>
    <w:rsid w:val="003E2C01"/>
    <w:rsid w:val="003E6CC8"/>
    <w:rsid w:val="00406454"/>
    <w:rsid w:val="00406A01"/>
    <w:rsid w:val="004152FE"/>
    <w:rsid w:val="00420D87"/>
    <w:rsid w:val="00422A22"/>
    <w:rsid w:val="00422D57"/>
    <w:rsid w:val="00427648"/>
    <w:rsid w:val="00446093"/>
    <w:rsid w:val="004B5ADE"/>
    <w:rsid w:val="004C17A5"/>
    <w:rsid w:val="004D4160"/>
    <w:rsid w:val="004E3F64"/>
    <w:rsid w:val="004F09EE"/>
    <w:rsid w:val="004F53FE"/>
    <w:rsid w:val="00515BCD"/>
    <w:rsid w:val="00522C7F"/>
    <w:rsid w:val="00523C03"/>
    <w:rsid w:val="00533C7E"/>
    <w:rsid w:val="005354AA"/>
    <w:rsid w:val="00543D78"/>
    <w:rsid w:val="00557C8E"/>
    <w:rsid w:val="00566D92"/>
    <w:rsid w:val="00580B66"/>
    <w:rsid w:val="00592570"/>
    <w:rsid w:val="00597FE5"/>
    <w:rsid w:val="005A5EFF"/>
    <w:rsid w:val="005B0525"/>
    <w:rsid w:val="005B50C7"/>
    <w:rsid w:val="005C4F54"/>
    <w:rsid w:val="005F6383"/>
    <w:rsid w:val="005F7F4A"/>
    <w:rsid w:val="0063426F"/>
    <w:rsid w:val="006624C0"/>
    <w:rsid w:val="0067333F"/>
    <w:rsid w:val="0067539A"/>
    <w:rsid w:val="00677E5B"/>
    <w:rsid w:val="006C613A"/>
    <w:rsid w:val="006E4096"/>
    <w:rsid w:val="006E7888"/>
    <w:rsid w:val="006F4ABF"/>
    <w:rsid w:val="00700C3B"/>
    <w:rsid w:val="00707AFE"/>
    <w:rsid w:val="00715218"/>
    <w:rsid w:val="00717A53"/>
    <w:rsid w:val="00717C48"/>
    <w:rsid w:val="00726688"/>
    <w:rsid w:val="0075551B"/>
    <w:rsid w:val="0076512D"/>
    <w:rsid w:val="007722CE"/>
    <w:rsid w:val="00773E0A"/>
    <w:rsid w:val="0078143F"/>
    <w:rsid w:val="00787393"/>
    <w:rsid w:val="00787469"/>
    <w:rsid w:val="00797903"/>
    <w:rsid w:val="007D0ED4"/>
    <w:rsid w:val="007D72E9"/>
    <w:rsid w:val="007E1BA9"/>
    <w:rsid w:val="007F6C47"/>
    <w:rsid w:val="00806AFC"/>
    <w:rsid w:val="00836001"/>
    <w:rsid w:val="00841D07"/>
    <w:rsid w:val="008608A0"/>
    <w:rsid w:val="00861AEE"/>
    <w:rsid w:val="00873F40"/>
    <w:rsid w:val="0087754E"/>
    <w:rsid w:val="00896DC4"/>
    <w:rsid w:val="008B3837"/>
    <w:rsid w:val="008C4956"/>
    <w:rsid w:val="008D088E"/>
    <w:rsid w:val="008D5A1D"/>
    <w:rsid w:val="008D61D3"/>
    <w:rsid w:val="008D692F"/>
    <w:rsid w:val="008E55E5"/>
    <w:rsid w:val="008E74A5"/>
    <w:rsid w:val="00902EEC"/>
    <w:rsid w:val="0090322C"/>
    <w:rsid w:val="00930DF9"/>
    <w:rsid w:val="00931C95"/>
    <w:rsid w:val="00932ED7"/>
    <w:rsid w:val="00936BEB"/>
    <w:rsid w:val="009509A1"/>
    <w:rsid w:val="00950EF9"/>
    <w:rsid w:val="00952305"/>
    <w:rsid w:val="009761BB"/>
    <w:rsid w:val="009A5907"/>
    <w:rsid w:val="009A5C24"/>
    <w:rsid w:val="009B2576"/>
    <w:rsid w:val="009B4F63"/>
    <w:rsid w:val="009C0845"/>
    <w:rsid w:val="009E77BE"/>
    <w:rsid w:val="00A03437"/>
    <w:rsid w:val="00A06FBB"/>
    <w:rsid w:val="00A16D54"/>
    <w:rsid w:val="00A20EA7"/>
    <w:rsid w:val="00A805A3"/>
    <w:rsid w:val="00A83B66"/>
    <w:rsid w:val="00A937AF"/>
    <w:rsid w:val="00AA7BAF"/>
    <w:rsid w:val="00AC00F5"/>
    <w:rsid w:val="00AE1C1A"/>
    <w:rsid w:val="00AE1D5D"/>
    <w:rsid w:val="00AF2431"/>
    <w:rsid w:val="00AF5906"/>
    <w:rsid w:val="00AF68AA"/>
    <w:rsid w:val="00B173A9"/>
    <w:rsid w:val="00B2268F"/>
    <w:rsid w:val="00B244D2"/>
    <w:rsid w:val="00B2541C"/>
    <w:rsid w:val="00B3305D"/>
    <w:rsid w:val="00B57C11"/>
    <w:rsid w:val="00B80285"/>
    <w:rsid w:val="00B8113C"/>
    <w:rsid w:val="00B84ABD"/>
    <w:rsid w:val="00B91656"/>
    <w:rsid w:val="00BA0D23"/>
    <w:rsid w:val="00BA2115"/>
    <w:rsid w:val="00BA2C8E"/>
    <w:rsid w:val="00BC16D1"/>
    <w:rsid w:val="00BD549E"/>
    <w:rsid w:val="00BD5D90"/>
    <w:rsid w:val="00BE0A0D"/>
    <w:rsid w:val="00BE1BF3"/>
    <w:rsid w:val="00BE5C8D"/>
    <w:rsid w:val="00BE74F0"/>
    <w:rsid w:val="00C2792D"/>
    <w:rsid w:val="00C30187"/>
    <w:rsid w:val="00C30575"/>
    <w:rsid w:val="00C32ADC"/>
    <w:rsid w:val="00C57E59"/>
    <w:rsid w:val="00C6146B"/>
    <w:rsid w:val="00C735A1"/>
    <w:rsid w:val="00C92472"/>
    <w:rsid w:val="00C94AE3"/>
    <w:rsid w:val="00CA0E74"/>
    <w:rsid w:val="00CB0A5B"/>
    <w:rsid w:val="00CD41CD"/>
    <w:rsid w:val="00CD5244"/>
    <w:rsid w:val="00CE49D1"/>
    <w:rsid w:val="00D04CB4"/>
    <w:rsid w:val="00D106BD"/>
    <w:rsid w:val="00D276E8"/>
    <w:rsid w:val="00D4315A"/>
    <w:rsid w:val="00D61043"/>
    <w:rsid w:val="00D67ED6"/>
    <w:rsid w:val="00D74D13"/>
    <w:rsid w:val="00D76BE2"/>
    <w:rsid w:val="00D97BE8"/>
    <w:rsid w:val="00DC4148"/>
    <w:rsid w:val="00DD5106"/>
    <w:rsid w:val="00DD6FC3"/>
    <w:rsid w:val="00DE13F4"/>
    <w:rsid w:val="00DE42FE"/>
    <w:rsid w:val="00DE5BC5"/>
    <w:rsid w:val="00DF67B9"/>
    <w:rsid w:val="00E03819"/>
    <w:rsid w:val="00E10522"/>
    <w:rsid w:val="00E34DB2"/>
    <w:rsid w:val="00E360A3"/>
    <w:rsid w:val="00E37687"/>
    <w:rsid w:val="00E466B2"/>
    <w:rsid w:val="00E7059A"/>
    <w:rsid w:val="00E7250E"/>
    <w:rsid w:val="00E86D44"/>
    <w:rsid w:val="00E91375"/>
    <w:rsid w:val="00E92832"/>
    <w:rsid w:val="00E958AC"/>
    <w:rsid w:val="00EA192A"/>
    <w:rsid w:val="00EA455B"/>
    <w:rsid w:val="00EB4D6C"/>
    <w:rsid w:val="00F24E63"/>
    <w:rsid w:val="00F415D7"/>
    <w:rsid w:val="00F45227"/>
    <w:rsid w:val="00F45735"/>
    <w:rsid w:val="00F5290A"/>
    <w:rsid w:val="00F602D2"/>
    <w:rsid w:val="00F612EA"/>
    <w:rsid w:val="00F631BC"/>
    <w:rsid w:val="00F67D35"/>
    <w:rsid w:val="00F82152"/>
    <w:rsid w:val="00F83BC2"/>
    <w:rsid w:val="00FB0A7B"/>
    <w:rsid w:val="00FD72C2"/>
    <w:rsid w:val="00FE2338"/>
    <w:rsid w:val="00FE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E29D"/>
  <w15:chartTrackingRefBased/>
  <w15:docId w15:val="{2E8727BA-9889-4C1F-90AB-C8704AC4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97BE8"/>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D97BE8"/>
    <w:rPr>
      <w:rFonts w:ascii="Calibri" w:hAnsi="Calibri"/>
      <w:sz w:val="24"/>
      <w:szCs w:val="21"/>
    </w:rPr>
  </w:style>
  <w:style w:type="paragraph" w:styleId="ListParagraph">
    <w:name w:val="List Paragraph"/>
    <w:basedOn w:val="Normal"/>
    <w:uiPriority w:val="34"/>
    <w:qFormat/>
    <w:rsid w:val="00AF2431"/>
    <w:pPr>
      <w:ind w:left="720"/>
      <w:contextualSpacing/>
    </w:pPr>
  </w:style>
  <w:style w:type="character" w:styleId="Hyperlink">
    <w:name w:val="Hyperlink"/>
    <w:basedOn w:val="DefaultParagraphFont"/>
    <w:uiPriority w:val="99"/>
    <w:unhideWhenUsed/>
    <w:rsid w:val="00522C7F"/>
    <w:rPr>
      <w:color w:val="0000FF"/>
      <w:u w:val="single"/>
    </w:rPr>
  </w:style>
  <w:style w:type="character" w:styleId="UnresolvedMention">
    <w:name w:val="Unresolved Mention"/>
    <w:basedOn w:val="DefaultParagraphFont"/>
    <w:uiPriority w:val="99"/>
    <w:semiHidden/>
    <w:unhideWhenUsed/>
    <w:rsid w:val="0063426F"/>
    <w:rPr>
      <w:color w:val="605E5C"/>
      <w:shd w:val="clear" w:color="auto" w:fill="E1DFDD"/>
    </w:rPr>
  </w:style>
  <w:style w:type="character" w:styleId="CommentReference">
    <w:name w:val="annotation reference"/>
    <w:basedOn w:val="DefaultParagraphFont"/>
    <w:uiPriority w:val="99"/>
    <w:semiHidden/>
    <w:unhideWhenUsed/>
    <w:rsid w:val="00BA2115"/>
    <w:rPr>
      <w:sz w:val="16"/>
      <w:szCs w:val="16"/>
    </w:rPr>
  </w:style>
  <w:style w:type="paragraph" w:styleId="CommentText">
    <w:name w:val="annotation text"/>
    <w:basedOn w:val="Normal"/>
    <w:link w:val="CommentTextChar"/>
    <w:uiPriority w:val="99"/>
    <w:semiHidden/>
    <w:unhideWhenUsed/>
    <w:rsid w:val="00BA2115"/>
    <w:pPr>
      <w:spacing w:line="240" w:lineRule="auto"/>
    </w:pPr>
    <w:rPr>
      <w:sz w:val="20"/>
      <w:szCs w:val="20"/>
    </w:rPr>
  </w:style>
  <w:style w:type="character" w:customStyle="1" w:styleId="CommentTextChar">
    <w:name w:val="Comment Text Char"/>
    <w:basedOn w:val="DefaultParagraphFont"/>
    <w:link w:val="CommentText"/>
    <w:uiPriority w:val="99"/>
    <w:semiHidden/>
    <w:rsid w:val="00BA2115"/>
    <w:rPr>
      <w:sz w:val="20"/>
      <w:szCs w:val="20"/>
    </w:rPr>
  </w:style>
  <w:style w:type="paragraph" w:styleId="CommentSubject">
    <w:name w:val="annotation subject"/>
    <w:basedOn w:val="CommentText"/>
    <w:next w:val="CommentText"/>
    <w:link w:val="CommentSubjectChar"/>
    <w:uiPriority w:val="99"/>
    <w:semiHidden/>
    <w:unhideWhenUsed/>
    <w:rsid w:val="00BA2115"/>
    <w:rPr>
      <w:b/>
      <w:bCs/>
    </w:rPr>
  </w:style>
  <w:style w:type="character" w:customStyle="1" w:styleId="CommentSubjectChar">
    <w:name w:val="Comment Subject Char"/>
    <w:basedOn w:val="CommentTextChar"/>
    <w:link w:val="CommentSubject"/>
    <w:uiPriority w:val="99"/>
    <w:semiHidden/>
    <w:rsid w:val="00BA2115"/>
    <w:rPr>
      <w:b/>
      <w:bCs/>
      <w:sz w:val="20"/>
      <w:szCs w:val="20"/>
    </w:rPr>
  </w:style>
  <w:style w:type="paragraph" w:styleId="BalloonText">
    <w:name w:val="Balloon Text"/>
    <w:basedOn w:val="Normal"/>
    <w:link w:val="BalloonTextChar"/>
    <w:uiPriority w:val="99"/>
    <w:semiHidden/>
    <w:unhideWhenUsed/>
    <w:rsid w:val="00BA2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5065">
      <w:bodyDiv w:val="1"/>
      <w:marLeft w:val="0"/>
      <w:marRight w:val="0"/>
      <w:marTop w:val="0"/>
      <w:marBottom w:val="0"/>
      <w:divBdr>
        <w:top w:val="none" w:sz="0" w:space="0" w:color="auto"/>
        <w:left w:val="none" w:sz="0" w:space="0" w:color="auto"/>
        <w:bottom w:val="none" w:sz="0" w:space="0" w:color="auto"/>
        <w:right w:val="none" w:sz="0" w:space="0" w:color="auto"/>
      </w:divBdr>
    </w:div>
    <w:div w:id="18202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nextdoor.com/s/article/How-to-join-Nextdoor?language=en_US" TargetMode="External"/><Relationship Id="rId3" Type="http://schemas.openxmlformats.org/officeDocument/2006/relationships/settings" Target="settings.xml"/><Relationship Id="rId7" Type="http://schemas.openxmlformats.org/officeDocument/2006/relationships/hyperlink" Target="mailto:carrcroftcivicassoci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carrcrof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French</dc:creator>
  <cp:keywords/>
  <dc:description/>
  <cp:lastModifiedBy>Stephen French</cp:lastModifiedBy>
  <cp:revision>251</cp:revision>
  <dcterms:created xsi:type="dcterms:W3CDTF">2020-07-23T18:56:00Z</dcterms:created>
  <dcterms:modified xsi:type="dcterms:W3CDTF">2020-08-28T16:50:00Z</dcterms:modified>
</cp:coreProperties>
</file>